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CA7" w:rsidRPr="00FC7766" w:rsidRDefault="00EB1CA7" w:rsidP="00EB1CA7">
      <w:pPr>
        <w:widowControl/>
        <w:overflowPunct w:val="0"/>
        <w:autoSpaceDE w:val="0"/>
        <w:autoSpaceDN w:val="0"/>
        <w:adjustRightInd w:val="0"/>
        <w:spacing w:before="120" w:afterLines="50" w:after="120"/>
        <w:textAlignment w:val="baseline"/>
        <w:rPr>
          <w:rFonts w:ascii="Arial" w:eastAsia="宋体" w:hAnsi="Arial" w:cs="Arial"/>
          <w:b/>
          <w:bCs/>
          <w:kern w:val="0"/>
          <w:sz w:val="24"/>
          <w:szCs w:val="20"/>
        </w:rPr>
      </w:pPr>
      <w:bookmarkStart w:id="0" w:name="Title"/>
      <w:bookmarkEnd w:id="0"/>
      <w:r w:rsidRPr="00FC7766">
        <w:rPr>
          <w:rFonts w:ascii="Arial" w:eastAsia="宋体" w:hAnsi="Arial" w:cs="Arial"/>
          <w:b/>
          <w:bCs/>
          <w:kern w:val="0"/>
          <w:sz w:val="24"/>
          <w:szCs w:val="20"/>
        </w:rPr>
        <w:t>3GPP TSG-RAN WG4 Meeting # 105</w:t>
      </w:r>
      <w:r w:rsidRPr="00FC7766"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 w:rsidRPr="00FC7766"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 w:rsidRPr="00FC7766"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 w:rsidR="00BF085E">
        <w:rPr>
          <w:rFonts w:ascii="Arial" w:eastAsia="宋体" w:hAnsi="Arial" w:cs="Arial"/>
          <w:b/>
          <w:bCs/>
          <w:kern w:val="0"/>
          <w:sz w:val="24"/>
          <w:szCs w:val="20"/>
        </w:rPr>
        <w:t xml:space="preserve"> </w:t>
      </w:r>
      <w:r w:rsidRPr="00FC7766">
        <w:rPr>
          <w:rFonts w:ascii="Arial" w:eastAsia="宋体" w:hAnsi="Arial" w:cs="Arial"/>
          <w:b/>
          <w:bCs/>
          <w:kern w:val="0"/>
          <w:sz w:val="24"/>
          <w:szCs w:val="20"/>
        </w:rPr>
        <w:t>R4-22</w:t>
      </w:r>
      <w:r w:rsidR="00BF085E">
        <w:rPr>
          <w:rFonts w:ascii="Arial" w:eastAsia="宋体" w:hAnsi="Arial" w:cs="Arial"/>
          <w:b/>
          <w:bCs/>
          <w:kern w:val="0"/>
          <w:sz w:val="24"/>
          <w:szCs w:val="20"/>
        </w:rPr>
        <w:t>19259</w:t>
      </w:r>
    </w:p>
    <w:p w:rsidR="00EB1CA7" w:rsidRPr="00FC7766" w:rsidRDefault="00EB1CA7" w:rsidP="00EB1CA7">
      <w:pPr>
        <w:widowControl/>
        <w:overflowPunct w:val="0"/>
        <w:autoSpaceDE w:val="0"/>
        <w:autoSpaceDN w:val="0"/>
        <w:adjustRightInd w:val="0"/>
        <w:spacing w:before="120" w:afterLines="50" w:after="120"/>
        <w:textAlignment w:val="baseline"/>
        <w:rPr>
          <w:rFonts w:ascii="Arial" w:eastAsia="宋体" w:hAnsi="Arial" w:cs="Arial"/>
          <w:b/>
          <w:bCs/>
          <w:kern w:val="0"/>
          <w:sz w:val="24"/>
          <w:szCs w:val="20"/>
        </w:rPr>
      </w:pPr>
      <w:r w:rsidRPr="00FC7766">
        <w:rPr>
          <w:rFonts w:ascii="Arial" w:eastAsia="宋体" w:hAnsi="Arial" w:cs="Arial"/>
          <w:b/>
          <w:bCs/>
          <w:kern w:val="0"/>
          <w:sz w:val="24"/>
          <w:szCs w:val="20"/>
        </w:rPr>
        <w:t>Toulouse, France, November 14 – November 18, 2022</w:t>
      </w:r>
    </w:p>
    <w:p w:rsidR="00CC46D6" w:rsidRPr="00EB1CA7" w:rsidRDefault="00CC46D6" w:rsidP="000D76C1">
      <w:pPr>
        <w:widowControl/>
        <w:overflowPunct w:val="0"/>
        <w:autoSpaceDE w:val="0"/>
        <w:autoSpaceDN w:val="0"/>
        <w:adjustRightInd w:val="0"/>
        <w:spacing w:before="120" w:afterLines="50" w:after="120"/>
        <w:textAlignment w:val="baseline"/>
        <w:rPr>
          <w:rFonts w:ascii="Arial" w:eastAsia="宋体" w:hAnsi="Arial" w:cs="Arial"/>
          <w:b/>
          <w:bCs/>
          <w:kern w:val="0"/>
          <w:sz w:val="24"/>
          <w:szCs w:val="20"/>
        </w:rPr>
      </w:pPr>
    </w:p>
    <w:p w:rsidR="00CC46D6" w:rsidRPr="00203B4F" w:rsidRDefault="00CC46D6" w:rsidP="00CC46D6">
      <w:pPr>
        <w:widowControl/>
        <w:overflowPunct w:val="0"/>
        <w:autoSpaceDE w:val="0"/>
        <w:autoSpaceDN w:val="0"/>
        <w:adjustRightInd w:val="0"/>
        <w:spacing w:line="360" w:lineRule="auto"/>
        <w:ind w:left="1979" w:hanging="1979"/>
        <w:textAlignment w:val="baseline"/>
        <w:rPr>
          <w:rFonts w:ascii="Arial" w:eastAsia="宋体" w:hAnsi="Arial" w:cs="Arial"/>
          <w:b/>
          <w:kern w:val="0"/>
          <w:sz w:val="24"/>
          <w:szCs w:val="20"/>
          <w:lang w:val="en-GB"/>
        </w:rPr>
      </w:pPr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 xml:space="preserve">Title: </w:t>
      </w:r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ab/>
        <w:t xml:space="preserve">Discussion on </w:t>
      </w:r>
      <w:r w:rsidR="00366A08" w:rsidRPr="00203B4F">
        <w:rPr>
          <w:rFonts w:ascii="Arial" w:eastAsia="宋体" w:hAnsi="Arial" w:cs="Arial"/>
          <w:b/>
          <w:kern w:val="0"/>
          <w:sz w:val="24"/>
          <w:szCs w:val="20"/>
        </w:rPr>
        <w:t>CA_n5-n8</w:t>
      </w:r>
    </w:p>
    <w:p w:rsidR="00CC46D6" w:rsidRPr="00203B4F" w:rsidRDefault="00CC46D6" w:rsidP="00CC46D6">
      <w:pPr>
        <w:widowControl/>
        <w:overflowPunct w:val="0"/>
        <w:autoSpaceDE w:val="0"/>
        <w:autoSpaceDN w:val="0"/>
        <w:adjustRightInd w:val="0"/>
        <w:spacing w:line="360" w:lineRule="auto"/>
        <w:ind w:left="1979" w:hanging="1979"/>
        <w:textAlignment w:val="baseline"/>
        <w:rPr>
          <w:rFonts w:ascii="Arial" w:eastAsia="宋体" w:hAnsi="Arial" w:cs="Arial"/>
          <w:b/>
          <w:kern w:val="0"/>
          <w:sz w:val="24"/>
          <w:szCs w:val="20"/>
          <w:lang w:val="en-GB"/>
        </w:rPr>
      </w:pPr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 xml:space="preserve">Source: </w:t>
      </w:r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ab/>
      </w:r>
      <w:r w:rsidR="00DA0F88"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>Xiaomi</w:t>
      </w:r>
    </w:p>
    <w:p w:rsidR="00CC46D6" w:rsidRPr="00203B4F" w:rsidRDefault="00EB1CA7" w:rsidP="00CC46D6">
      <w:pPr>
        <w:widowControl/>
        <w:overflowPunct w:val="0"/>
        <w:autoSpaceDE w:val="0"/>
        <w:autoSpaceDN w:val="0"/>
        <w:adjustRightInd w:val="0"/>
        <w:spacing w:line="360" w:lineRule="auto"/>
        <w:ind w:left="1979" w:hanging="1979"/>
        <w:textAlignment w:val="baseline"/>
        <w:rPr>
          <w:rFonts w:ascii="Arial" w:eastAsia="宋体" w:hAnsi="Arial" w:cs="Arial"/>
          <w:b/>
          <w:kern w:val="0"/>
          <w:sz w:val="24"/>
          <w:szCs w:val="20"/>
        </w:rPr>
      </w:pPr>
      <w:r>
        <w:rPr>
          <w:rFonts w:ascii="Arial" w:eastAsia="宋体" w:hAnsi="Arial" w:cs="Arial"/>
          <w:b/>
          <w:kern w:val="0"/>
          <w:sz w:val="24"/>
          <w:szCs w:val="20"/>
          <w:lang w:val="en-GB"/>
        </w:rPr>
        <w:t>Agenda item:</w:t>
      </w:r>
      <w:r>
        <w:rPr>
          <w:rFonts w:ascii="Arial" w:eastAsia="宋体" w:hAnsi="Arial" w:cs="Arial"/>
          <w:b/>
          <w:kern w:val="0"/>
          <w:sz w:val="24"/>
          <w:szCs w:val="20"/>
          <w:lang w:val="en-GB"/>
        </w:rPr>
        <w:tab/>
        <w:t>8</w:t>
      </w:r>
      <w:r w:rsidR="00851E6B"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>.2.2</w:t>
      </w:r>
      <w:r w:rsidR="005072BF">
        <w:rPr>
          <w:rFonts w:ascii="Arial" w:eastAsia="宋体" w:hAnsi="Arial" w:cs="Arial"/>
          <w:b/>
          <w:kern w:val="0"/>
          <w:sz w:val="24"/>
          <w:szCs w:val="20"/>
          <w:lang w:val="en-GB"/>
        </w:rPr>
        <w:t>.1</w:t>
      </w:r>
    </w:p>
    <w:p w:rsidR="00CC46D6" w:rsidRPr="00203B4F" w:rsidRDefault="00CC46D6" w:rsidP="00CC46D6">
      <w:pPr>
        <w:widowControl/>
        <w:overflowPunct w:val="0"/>
        <w:autoSpaceDE w:val="0"/>
        <w:autoSpaceDN w:val="0"/>
        <w:adjustRightInd w:val="0"/>
        <w:spacing w:line="360" w:lineRule="auto"/>
        <w:ind w:left="1979" w:hanging="1979"/>
        <w:textAlignment w:val="baseline"/>
        <w:rPr>
          <w:rFonts w:ascii="Arial" w:eastAsia="宋体" w:hAnsi="Arial" w:cs="Arial"/>
          <w:b/>
          <w:kern w:val="0"/>
          <w:sz w:val="24"/>
          <w:szCs w:val="20"/>
          <w:lang w:val="en-GB"/>
        </w:rPr>
      </w:pPr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>Document for:</w:t>
      </w:r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ab/>
      </w:r>
      <w:bookmarkStart w:id="1" w:name="DocumentFor"/>
      <w:bookmarkEnd w:id="1"/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>Approval</w:t>
      </w:r>
    </w:p>
    <w:p w:rsidR="001E46F9" w:rsidRPr="00203B4F" w:rsidRDefault="00CC46D6" w:rsidP="00D525A3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00" w:hanging="400"/>
        <w:jc w:val="left"/>
        <w:textAlignment w:val="baseline"/>
        <w:outlineLvl w:val="0"/>
        <w:rPr>
          <w:rFonts w:ascii="Arial" w:eastAsia="宋体" w:hAnsi="Arial" w:cs="Arial"/>
          <w:kern w:val="0"/>
          <w:sz w:val="32"/>
          <w:szCs w:val="20"/>
          <w:lang w:val="en-GB" w:eastAsia="en-US"/>
        </w:rPr>
      </w:pPr>
      <w:bookmarkStart w:id="2" w:name="OLE_LINK5"/>
      <w:bookmarkStart w:id="3" w:name="OLE_LINK6"/>
      <w:r w:rsidRPr="00203B4F">
        <w:rPr>
          <w:rFonts w:ascii="Arial" w:eastAsia="宋体" w:hAnsi="Arial" w:cs="Arial"/>
          <w:kern w:val="0"/>
          <w:sz w:val="32"/>
          <w:szCs w:val="20"/>
          <w:lang w:val="en-GB" w:eastAsia="en-US"/>
        </w:rPr>
        <w:t>Introduction</w:t>
      </w:r>
    </w:p>
    <w:p w:rsidR="001E46F9" w:rsidRPr="00203B4F" w:rsidRDefault="001E46F9" w:rsidP="00CC46D6">
      <w:pPr>
        <w:spacing w:before="80" w:after="80"/>
        <w:rPr>
          <w:rFonts w:ascii="Arial" w:eastAsia="宋体" w:hAnsi="Arial" w:cs="Arial"/>
          <w:sz w:val="20"/>
          <w:lang w:val="en-GB"/>
        </w:rPr>
      </w:pPr>
      <w:r w:rsidRPr="00203B4F">
        <w:rPr>
          <w:rFonts w:ascii="Arial" w:eastAsia="宋体" w:hAnsi="Arial" w:cs="Arial"/>
          <w:sz w:val="20"/>
          <w:lang w:val="en-GB"/>
        </w:rPr>
        <w:t xml:space="preserve">In </w:t>
      </w:r>
      <w:r w:rsidR="00857042" w:rsidRPr="00203B4F">
        <w:rPr>
          <w:rFonts w:ascii="Arial" w:eastAsia="宋体" w:hAnsi="Arial" w:cs="Arial"/>
          <w:sz w:val="20"/>
          <w:lang w:val="en-GB"/>
        </w:rPr>
        <w:t>RAN</w:t>
      </w:r>
      <w:r w:rsidR="001D5A76">
        <w:rPr>
          <w:rFonts w:ascii="Arial" w:eastAsia="宋体" w:hAnsi="Arial" w:cs="Arial"/>
          <w:sz w:val="20"/>
          <w:lang w:val="en-GB"/>
        </w:rPr>
        <w:t>4#104</w:t>
      </w:r>
      <w:r w:rsidR="00F411FC">
        <w:rPr>
          <w:rFonts w:ascii="Arial" w:eastAsia="宋体" w:hAnsi="Arial" w:cs="Arial"/>
          <w:sz w:val="20"/>
          <w:lang w:val="en-GB"/>
        </w:rPr>
        <w:t>bis</w:t>
      </w:r>
      <w:r w:rsidR="00857042" w:rsidRPr="00203B4F">
        <w:rPr>
          <w:rFonts w:ascii="Arial" w:eastAsia="宋体" w:hAnsi="Arial" w:cs="Arial"/>
          <w:sz w:val="20"/>
          <w:lang w:val="en-GB"/>
        </w:rPr>
        <w:t xml:space="preserve">-e meeting, </w:t>
      </w:r>
      <w:r w:rsidR="00D525A3" w:rsidRPr="00203B4F">
        <w:rPr>
          <w:rFonts w:ascii="Arial" w:eastAsia="宋体" w:hAnsi="Arial" w:cs="Arial"/>
          <w:sz w:val="20"/>
          <w:lang w:val="en-GB"/>
        </w:rPr>
        <w:t>the feasibility of two low band CA</w:t>
      </w:r>
      <w:r w:rsidR="00DF7603" w:rsidRPr="00203B4F">
        <w:rPr>
          <w:rFonts w:ascii="Arial" w:eastAsia="宋体" w:hAnsi="Arial" w:cs="Arial"/>
          <w:sz w:val="20"/>
          <w:lang w:val="en-GB"/>
        </w:rPr>
        <w:t xml:space="preserve"> </w:t>
      </w:r>
      <w:r w:rsidR="00D525A3" w:rsidRPr="00203B4F">
        <w:rPr>
          <w:rFonts w:ascii="Arial" w:eastAsia="宋体" w:hAnsi="Arial" w:cs="Arial"/>
          <w:sz w:val="20"/>
          <w:lang w:val="en-GB"/>
        </w:rPr>
        <w:t xml:space="preserve">including </w:t>
      </w:r>
      <w:r w:rsidR="00A337D2" w:rsidRPr="00203B4F">
        <w:rPr>
          <w:rFonts w:ascii="Arial" w:eastAsia="宋体" w:hAnsi="Arial" w:cs="Arial"/>
          <w:sz w:val="20"/>
          <w:lang w:val="en-GB"/>
        </w:rPr>
        <w:t>CA_n5-n8</w:t>
      </w:r>
      <w:r w:rsidR="00DF7603" w:rsidRPr="00203B4F">
        <w:rPr>
          <w:rFonts w:ascii="Arial" w:eastAsia="宋体" w:hAnsi="Arial" w:cs="Arial"/>
          <w:sz w:val="20"/>
          <w:lang w:val="en-GB"/>
        </w:rPr>
        <w:t xml:space="preserve"> was discussed but still need further study</w:t>
      </w:r>
      <w:r w:rsidR="00A337D2" w:rsidRPr="00203B4F">
        <w:rPr>
          <w:rFonts w:ascii="Arial" w:eastAsia="宋体" w:hAnsi="Arial" w:cs="Arial"/>
          <w:sz w:val="20"/>
          <w:lang w:val="en-GB"/>
        </w:rPr>
        <w:t>.</w:t>
      </w:r>
      <w:r w:rsidR="00BA125C">
        <w:rPr>
          <w:rFonts w:ascii="Arial" w:eastAsia="宋体" w:hAnsi="Arial" w:cs="Arial"/>
          <w:sz w:val="20"/>
          <w:lang w:val="en-GB"/>
        </w:rPr>
        <w:t xml:space="preserve"> The agreement and way forward are captured in [1].</w:t>
      </w:r>
      <w:r w:rsidR="00A337D2" w:rsidRPr="00203B4F">
        <w:rPr>
          <w:rFonts w:ascii="Arial" w:eastAsia="宋体" w:hAnsi="Arial" w:cs="Arial"/>
          <w:sz w:val="20"/>
          <w:lang w:val="en-GB"/>
        </w:rPr>
        <w:t xml:space="preserve"> </w:t>
      </w:r>
      <w:r w:rsidR="00373273" w:rsidRPr="00203B4F">
        <w:rPr>
          <w:rFonts w:ascii="Arial" w:eastAsia="宋体" w:hAnsi="Arial" w:cs="Arial"/>
          <w:sz w:val="20"/>
          <w:lang w:val="en-GB"/>
        </w:rPr>
        <w:t xml:space="preserve">This contribution will </w:t>
      </w:r>
      <w:r w:rsidR="00D525A3" w:rsidRPr="00203B4F">
        <w:rPr>
          <w:rFonts w:ascii="Arial" w:eastAsia="宋体" w:hAnsi="Arial" w:cs="Arial"/>
          <w:sz w:val="20"/>
          <w:lang w:val="en-GB"/>
        </w:rPr>
        <w:t xml:space="preserve">further </w:t>
      </w:r>
      <w:r w:rsidR="00373273" w:rsidRPr="00203B4F">
        <w:rPr>
          <w:rFonts w:ascii="Arial" w:eastAsia="宋体" w:hAnsi="Arial" w:cs="Arial"/>
          <w:sz w:val="20"/>
          <w:lang w:val="en-GB"/>
        </w:rPr>
        <w:t>provide our view on CA_n5-n8.</w:t>
      </w:r>
    </w:p>
    <w:bookmarkEnd w:id="2"/>
    <w:bookmarkEnd w:id="3"/>
    <w:p w:rsidR="00373273" w:rsidRPr="002535FF" w:rsidRDefault="00CC46D6" w:rsidP="002535FF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00" w:hanging="400"/>
        <w:jc w:val="left"/>
        <w:textAlignment w:val="baseline"/>
        <w:outlineLvl w:val="0"/>
        <w:rPr>
          <w:rFonts w:ascii="Arial" w:eastAsia="宋体" w:hAnsi="Arial" w:cs="Arial"/>
          <w:kern w:val="0"/>
          <w:sz w:val="32"/>
          <w:szCs w:val="20"/>
          <w:lang w:val="en-GB"/>
        </w:rPr>
      </w:pPr>
      <w:r w:rsidRPr="00203B4F">
        <w:rPr>
          <w:rFonts w:ascii="Arial" w:eastAsia="宋体" w:hAnsi="Arial" w:cs="Arial"/>
          <w:kern w:val="0"/>
          <w:sz w:val="32"/>
          <w:szCs w:val="20"/>
          <w:lang w:val="en-GB"/>
        </w:rPr>
        <w:t>Discussion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73273" w:rsidRPr="00203B4F" w:rsidTr="00F411FC">
        <w:tc>
          <w:tcPr>
            <w:tcW w:w="0" w:type="auto"/>
          </w:tcPr>
          <w:p w:rsidR="00F411FC" w:rsidRPr="00244688" w:rsidRDefault="00F411FC" w:rsidP="00F411FC">
            <w:pPr>
              <w:rPr>
                <w:rFonts w:ascii="Arial" w:hAnsi="Arial" w:cs="Arial"/>
                <w:b/>
                <w:u w:val="single"/>
              </w:rPr>
            </w:pPr>
            <w:r w:rsidRPr="00244688">
              <w:rPr>
                <w:rFonts w:ascii="Arial" w:hAnsi="Arial" w:cs="Arial"/>
                <w:b/>
                <w:u w:val="single"/>
                <w:lang w:eastAsia="ko-KR"/>
              </w:rPr>
              <w:t xml:space="preserve">Issue 2-1: </w:t>
            </w:r>
            <w:r w:rsidRPr="00244688">
              <w:rPr>
                <w:rFonts w:ascii="Arial" w:hAnsi="Arial" w:cs="Arial"/>
                <w:b/>
                <w:u w:val="single"/>
              </w:rPr>
              <w:t>Whether 2 antenna architecture is down selected for the requirements study</w:t>
            </w:r>
          </w:p>
          <w:p w:rsidR="00F411FC" w:rsidRPr="00244688" w:rsidRDefault="00F411FC" w:rsidP="00F411FC">
            <w:pPr>
              <w:rPr>
                <w:rFonts w:ascii="Arial" w:hAnsi="Arial" w:cs="Arial"/>
                <w:b/>
                <w:u w:val="single"/>
              </w:rPr>
            </w:pPr>
            <w:r w:rsidRPr="00244688">
              <w:rPr>
                <w:rFonts w:ascii="Arial" w:hAnsi="Arial" w:cs="Arial"/>
                <w:b/>
                <w:u w:val="single"/>
                <w:lang w:eastAsia="ko-KR"/>
              </w:rPr>
              <w:t>Issue 2-</w:t>
            </w:r>
            <w:r w:rsidRPr="00244688">
              <w:rPr>
                <w:rFonts w:ascii="Arial" w:hAnsi="Arial" w:cs="Arial"/>
                <w:b/>
                <w:u w:val="single"/>
              </w:rPr>
              <w:t>2</w:t>
            </w:r>
            <w:r w:rsidRPr="00244688">
              <w:rPr>
                <w:rFonts w:ascii="Arial" w:hAnsi="Arial" w:cs="Arial"/>
                <w:b/>
                <w:u w:val="single"/>
                <w:lang w:eastAsia="ko-KR"/>
              </w:rPr>
              <w:t xml:space="preserve">: </w:t>
            </w:r>
            <w:r w:rsidRPr="00244688">
              <w:rPr>
                <w:rFonts w:ascii="Arial" w:hAnsi="Arial" w:cs="Arial"/>
                <w:b/>
                <w:u w:val="single"/>
              </w:rPr>
              <w:t>Which architecture is based for the UE RF requirement if two architectures are allowed?</w:t>
            </w:r>
          </w:p>
          <w:p w:rsidR="00F411FC" w:rsidRPr="00244688" w:rsidRDefault="00F411FC" w:rsidP="00F411FC">
            <w:pPr>
              <w:rPr>
                <w:rFonts w:ascii="Arial" w:hAnsi="Arial" w:cs="Arial"/>
                <w:b/>
              </w:rPr>
            </w:pPr>
            <w:r w:rsidRPr="00244688">
              <w:rPr>
                <w:rFonts w:ascii="Arial" w:hAnsi="Arial" w:cs="Arial" w:hint="eastAsia"/>
                <w:b/>
              </w:rPr>
              <w:t>GTW</w:t>
            </w:r>
            <w:r w:rsidRPr="00244688">
              <w:rPr>
                <w:rFonts w:ascii="Arial" w:hAnsi="Arial" w:cs="Arial"/>
                <w:b/>
              </w:rPr>
              <w:t xml:space="preserve"> Agreement:</w:t>
            </w:r>
          </w:p>
          <w:p w:rsidR="00F411FC" w:rsidRPr="00244688" w:rsidRDefault="00F411FC" w:rsidP="00F411FC">
            <w:pPr>
              <w:pStyle w:val="a7"/>
              <w:widowControl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ind w:firstLineChars="0"/>
              <w:jc w:val="left"/>
              <w:textAlignment w:val="baseline"/>
              <w:rPr>
                <w:rFonts w:ascii="Arial" w:hAnsi="Arial" w:cs="Arial"/>
              </w:rPr>
            </w:pPr>
            <w:r w:rsidRPr="00244688">
              <w:rPr>
                <w:rFonts w:ascii="Arial" w:hAnsi="Arial" w:cs="Arial"/>
              </w:rPr>
              <w:t>Both 2 and 3 antenna architectures will be analysed in the study item</w:t>
            </w:r>
          </w:p>
          <w:p w:rsidR="00373273" w:rsidRPr="002535FF" w:rsidRDefault="00F411FC" w:rsidP="002535FF">
            <w:pPr>
              <w:pStyle w:val="a7"/>
              <w:widowControl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ind w:firstLineChars="0"/>
              <w:jc w:val="left"/>
              <w:textAlignment w:val="baseline"/>
              <w:rPr>
                <w:rFonts w:ascii="Arial" w:hAnsi="Arial" w:cs="Arial"/>
              </w:rPr>
            </w:pPr>
            <w:r w:rsidRPr="00244688">
              <w:rPr>
                <w:rFonts w:ascii="Arial" w:hAnsi="Arial" w:cs="Arial"/>
              </w:rPr>
              <w:t>It will be decided in WI phase which one of two UE architectures will be used to specify the requirements.</w:t>
            </w:r>
          </w:p>
        </w:tc>
      </w:tr>
    </w:tbl>
    <w:p w:rsidR="00483DB8" w:rsidRPr="00887027" w:rsidRDefault="00AB1DF0" w:rsidP="00ED6E4D">
      <w:pPr>
        <w:spacing w:before="80" w:after="80"/>
        <w:rPr>
          <w:rFonts w:ascii="Arial" w:eastAsia="宋体" w:hAnsi="Arial" w:cs="Arial"/>
          <w:sz w:val="20"/>
          <w:szCs w:val="20"/>
          <w:lang w:val="en-GB"/>
        </w:rPr>
      </w:pPr>
      <w:r w:rsidRPr="00887027">
        <w:rPr>
          <w:rFonts w:ascii="Arial" w:eastAsia="宋体" w:hAnsi="Arial" w:cs="Arial"/>
          <w:sz w:val="20"/>
          <w:szCs w:val="20"/>
          <w:lang w:val="en-GB"/>
        </w:rPr>
        <w:t xml:space="preserve">For </w:t>
      </w:r>
      <w:r w:rsidR="00393E1B" w:rsidRPr="00887027">
        <w:rPr>
          <w:rFonts w:ascii="Arial" w:hAnsi="Arial" w:cs="Arial"/>
          <w:sz w:val="20"/>
          <w:szCs w:val="20"/>
        </w:rPr>
        <w:t>CA_n5-n8</w:t>
      </w:r>
      <w:r w:rsidRPr="00887027">
        <w:rPr>
          <w:rFonts w:ascii="Arial" w:eastAsia="宋体" w:hAnsi="Arial" w:cs="Arial"/>
          <w:sz w:val="20"/>
          <w:szCs w:val="20"/>
          <w:lang w:val="en-GB"/>
        </w:rPr>
        <w:t xml:space="preserve">, </w:t>
      </w:r>
      <w:r w:rsidR="00483DB8" w:rsidRPr="00887027">
        <w:rPr>
          <w:rFonts w:ascii="Arial" w:eastAsia="宋体" w:hAnsi="Arial" w:cs="Arial"/>
          <w:sz w:val="20"/>
          <w:szCs w:val="20"/>
          <w:lang w:val="en-GB"/>
        </w:rPr>
        <w:t xml:space="preserve">two candidate </w:t>
      </w:r>
      <w:r w:rsidR="00B72126" w:rsidRPr="00887027">
        <w:rPr>
          <w:rFonts w:ascii="Arial" w:eastAsia="宋体" w:hAnsi="Arial" w:cs="Arial"/>
          <w:sz w:val="20"/>
          <w:szCs w:val="20"/>
          <w:lang w:val="en-GB"/>
        </w:rPr>
        <w:t>RF architecture</w:t>
      </w:r>
      <w:r w:rsidR="00393E1B" w:rsidRPr="00887027">
        <w:rPr>
          <w:rFonts w:ascii="Arial" w:eastAsia="宋体" w:hAnsi="Arial" w:cs="Arial"/>
          <w:sz w:val="20"/>
          <w:szCs w:val="20"/>
          <w:lang w:val="en-GB"/>
        </w:rPr>
        <w:t xml:space="preserve">s are agreed for further study. The UE RF architectures can be </w:t>
      </w:r>
    </w:p>
    <w:p w:rsidR="00483DB8" w:rsidRPr="00887027" w:rsidRDefault="00393E1B" w:rsidP="00483DB8">
      <w:pPr>
        <w:pStyle w:val="a7"/>
        <w:numPr>
          <w:ilvl w:val="0"/>
          <w:numId w:val="4"/>
        </w:numPr>
        <w:ind w:firstLineChars="0"/>
        <w:rPr>
          <w:rFonts w:ascii="Arial" w:hAnsi="Arial" w:cs="Arial"/>
          <w:sz w:val="20"/>
          <w:szCs w:val="20"/>
        </w:rPr>
      </w:pPr>
      <w:r w:rsidRPr="00887027">
        <w:rPr>
          <w:rFonts w:ascii="Arial" w:hAnsi="Arial" w:cs="Arial"/>
          <w:sz w:val="20"/>
          <w:szCs w:val="20"/>
        </w:rPr>
        <w:t xml:space="preserve">3 </w:t>
      </w:r>
      <w:r w:rsidR="00483DB8" w:rsidRPr="00887027">
        <w:rPr>
          <w:rFonts w:ascii="Arial" w:hAnsi="Arial" w:cs="Arial"/>
          <w:sz w:val="20"/>
          <w:szCs w:val="20"/>
        </w:rPr>
        <w:t xml:space="preserve">antenna </w:t>
      </w:r>
      <w:r w:rsidR="00AF1241" w:rsidRPr="00887027">
        <w:rPr>
          <w:rFonts w:ascii="Arial" w:hAnsi="Arial" w:cs="Arial"/>
          <w:sz w:val="20"/>
          <w:szCs w:val="20"/>
        </w:rPr>
        <w:t xml:space="preserve">architecture </w:t>
      </w:r>
      <w:r w:rsidR="00483DB8" w:rsidRPr="00887027">
        <w:rPr>
          <w:rFonts w:ascii="Arial" w:hAnsi="Arial" w:cs="Arial"/>
          <w:sz w:val="20"/>
          <w:szCs w:val="20"/>
        </w:rPr>
        <w:t>(2 Tx/Rx main antenna, 1 Rx diversity antenna)</w:t>
      </w:r>
    </w:p>
    <w:p w:rsidR="00483DB8" w:rsidRPr="00887027" w:rsidRDefault="00393E1B" w:rsidP="00483DB8">
      <w:pPr>
        <w:pStyle w:val="a7"/>
        <w:numPr>
          <w:ilvl w:val="0"/>
          <w:numId w:val="4"/>
        </w:numPr>
        <w:ind w:firstLineChars="0"/>
        <w:rPr>
          <w:rFonts w:ascii="Arial" w:hAnsi="Arial" w:cs="Arial"/>
          <w:sz w:val="20"/>
          <w:szCs w:val="20"/>
        </w:rPr>
      </w:pPr>
      <w:r w:rsidRPr="00887027">
        <w:rPr>
          <w:rFonts w:ascii="Arial" w:hAnsi="Arial" w:cs="Arial"/>
          <w:sz w:val="20"/>
          <w:szCs w:val="20"/>
        </w:rPr>
        <w:t xml:space="preserve">2 </w:t>
      </w:r>
      <w:r w:rsidR="00483DB8" w:rsidRPr="00887027">
        <w:rPr>
          <w:rFonts w:ascii="Arial" w:hAnsi="Arial" w:cs="Arial"/>
          <w:sz w:val="20"/>
          <w:szCs w:val="20"/>
        </w:rPr>
        <w:t>antenna</w:t>
      </w:r>
      <w:r w:rsidR="00AF1241" w:rsidRPr="00887027">
        <w:rPr>
          <w:rFonts w:ascii="Arial" w:hAnsi="Arial" w:cs="Arial"/>
          <w:sz w:val="20"/>
          <w:szCs w:val="20"/>
        </w:rPr>
        <w:t xml:space="preserve"> architecture</w:t>
      </w:r>
      <w:r w:rsidR="00483DB8" w:rsidRPr="00887027">
        <w:rPr>
          <w:rFonts w:ascii="Arial" w:hAnsi="Arial" w:cs="Arial"/>
          <w:sz w:val="20"/>
          <w:szCs w:val="20"/>
        </w:rPr>
        <w:t xml:space="preserve"> (1 Tx/Rx main antenna, 1 Rx diversity antenna)</w:t>
      </w:r>
    </w:p>
    <w:p w:rsidR="00B72126" w:rsidRPr="00887027" w:rsidRDefault="00B72126" w:rsidP="00B72126">
      <w:pPr>
        <w:rPr>
          <w:rFonts w:ascii="Arial" w:hAnsi="Arial" w:cs="Arial"/>
          <w:sz w:val="20"/>
          <w:szCs w:val="20"/>
        </w:rPr>
      </w:pPr>
    </w:p>
    <w:p w:rsidR="00483DB8" w:rsidRPr="00887027" w:rsidRDefault="00B72126" w:rsidP="00B72126">
      <w:pPr>
        <w:jc w:val="center"/>
        <w:rPr>
          <w:rFonts w:ascii="Arial" w:hAnsi="Arial" w:cs="Arial"/>
          <w:sz w:val="20"/>
          <w:szCs w:val="20"/>
        </w:rPr>
      </w:pPr>
      <w:r w:rsidRPr="00887027">
        <w:rPr>
          <w:rFonts w:ascii="Arial" w:hAnsi="Arial" w:cs="Arial"/>
          <w:sz w:val="20"/>
          <w:szCs w:val="20"/>
        </w:rPr>
        <w:t>Table 1: UE</w:t>
      </w:r>
      <w:r w:rsidR="00C84B13" w:rsidRPr="00887027">
        <w:rPr>
          <w:rFonts w:ascii="Arial" w:hAnsi="Arial" w:cs="Arial"/>
          <w:sz w:val="20"/>
          <w:szCs w:val="20"/>
        </w:rPr>
        <w:t xml:space="preserve"> RF architecture for CA_n5A-n8A</w:t>
      </w:r>
    </w:p>
    <w:p w:rsidR="00B72126" w:rsidRPr="00203B4F" w:rsidRDefault="00B72126" w:rsidP="00B72126">
      <w:pPr>
        <w:jc w:val="center"/>
        <w:rPr>
          <w:rFonts w:ascii="Arial" w:hAnsi="Arial" w:cs="Arial"/>
        </w:rPr>
      </w:pPr>
    </w:p>
    <w:tbl>
      <w:tblPr>
        <w:tblStyle w:val="a9"/>
        <w:tblW w:w="10558" w:type="dxa"/>
        <w:jc w:val="center"/>
        <w:tblLook w:val="04A0" w:firstRow="1" w:lastRow="0" w:firstColumn="1" w:lastColumn="0" w:noHBand="0" w:noVBand="1"/>
      </w:tblPr>
      <w:tblGrid>
        <w:gridCol w:w="1632"/>
        <w:gridCol w:w="805"/>
        <w:gridCol w:w="1745"/>
        <w:gridCol w:w="1571"/>
        <w:gridCol w:w="1617"/>
        <w:gridCol w:w="1617"/>
        <w:gridCol w:w="1571"/>
      </w:tblGrid>
      <w:tr w:rsidR="00AA7898" w:rsidRPr="00203B4F" w:rsidTr="00C160B8">
        <w:trPr>
          <w:jc w:val="center"/>
        </w:trPr>
        <w:tc>
          <w:tcPr>
            <w:tcW w:w="0" w:type="auto"/>
            <w:vMerge w:val="restart"/>
            <w:vAlign w:val="center"/>
          </w:tcPr>
          <w:p w:rsidR="00C160B8" w:rsidRPr="00203B4F" w:rsidRDefault="00C160B8" w:rsidP="00C160B8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203B4F">
              <w:rPr>
                <w:rFonts w:ascii="Arial" w:hAnsi="Arial" w:cs="Arial"/>
                <w:b/>
                <w:lang w:val="en-GB" w:eastAsia="zh-CN"/>
              </w:rPr>
              <w:t>CA configuration</w:t>
            </w:r>
          </w:p>
        </w:tc>
        <w:tc>
          <w:tcPr>
            <w:tcW w:w="805" w:type="dxa"/>
            <w:vAlign w:val="center"/>
          </w:tcPr>
          <w:p w:rsidR="00C160B8" w:rsidRPr="00203B4F" w:rsidRDefault="00C160B8" w:rsidP="00C160B8">
            <w:pPr>
              <w:jc w:val="center"/>
              <w:rPr>
                <w:rFonts w:ascii="Arial" w:hAnsi="Arial" w:cs="Arial"/>
                <w:b/>
                <w:lang w:val="en-GB" w:eastAsia="zh-CN"/>
              </w:rPr>
            </w:pPr>
            <w:r w:rsidRPr="00203B4F">
              <w:rPr>
                <w:rFonts w:ascii="Arial" w:hAnsi="Arial" w:cs="Arial"/>
                <w:b/>
                <w:lang w:val="en-GB" w:eastAsia="zh-CN"/>
              </w:rPr>
              <w:t>NR bands</w:t>
            </w:r>
          </w:p>
        </w:tc>
        <w:tc>
          <w:tcPr>
            <w:tcW w:w="3331" w:type="dxa"/>
            <w:gridSpan w:val="2"/>
            <w:vAlign w:val="bottom"/>
          </w:tcPr>
          <w:p w:rsidR="00C160B8" w:rsidRPr="00203B4F" w:rsidRDefault="00C160B8" w:rsidP="00C160B8">
            <w:pPr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 w:eastAsia="zh-CN"/>
              </w:rPr>
              <w:t>2 antenna</w:t>
            </w:r>
          </w:p>
        </w:tc>
        <w:tc>
          <w:tcPr>
            <w:tcW w:w="4796" w:type="dxa"/>
            <w:gridSpan w:val="3"/>
            <w:vAlign w:val="bottom"/>
          </w:tcPr>
          <w:p w:rsidR="00C160B8" w:rsidRPr="00203B4F" w:rsidRDefault="00C160B8" w:rsidP="00C160B8">
            <w:pPr>
              <w:jc w:val="center"/>
              <w:rPr>
                <w:rFonts w:ascii="Arial" w:hAnsi="Arial" w:cs="Arial"/>
                <w:b/>
                <w:lang w:val="en-GB" w:eastAsia="zh-CN"/>
              </w:rPr>
            </w:pPr>
            <w:r>
              <w:rPr>
                <w:rFonts w:ascii="Arial" w:hAnsi="Arial" w:cs="Arial"/>
                <w:b/>
                <w:lang w:val="en-GB" w:eastAsia="zh-CN"/>
              </w:rPr>
              <w:t>3 antenna</w:t>
            </w:r>
          </w:p>
        </w:tc>
      </w:tr>
      <w:tr w:rsidR="007B6AEB" w:rsidRPr="00203B4F" w:rsidTr="00F80D22">
        <w:trPr>
          <w:jc w:val="center"/>
        </w:trPr>
        <w:tc>
          <w:tcPr>
            <w:tcW w:w="0" w:type="auto"/>
            <w:vMerge/>
          </w:tcPr>
          <w:p w:rsidR="00C160B8" w:rsidRPr="00203B4F" w:rsidRDefault="00C160B8" w:rsidP="00C160B8">
            <w:pPr>
              <w:jc w:val="center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0" w:type="auto"/>
            <w:vAlign w:val="center"/>
          </w:tcPr>
          <w:p w:rsidR="00C160B8" w:rsidRPr="00203B4F" w:rsidRDefault="00C160B8" w:rsidP="00C160B8">
            <w:pPr>
              <w:spacing w:after="0"/>
              <w:jc w:val="center"/>
              <w:rPr>
                <w:rFonts w:ascii="Arial" w:hAnsi="Arial" w:cs="Arial"/>
                <w:b/>
                <w:lang w:val="en-GB" w:eastAsia="zh-CN"/>
              </w:rPr>
            </w:pPr>
          </w:p>
        </w:tc>
        <w:tc>
          <w:tcPr>
            <w:tcW w:w="0" w:type="auto"/>
            <w:vAlign w:val="center"/>
          </w:tcPr>
          <w:p w:rsidR="00C160B8" w:rsidRPr="00203B4F" w:rsidRDefault="00C160B8" w:rsidP="00C160B8">
            <w:pPr>
              <w:spacing w:after="0"/>
              <w:jc w:val="center"/>
              <w:rPr>
                <w:rFonts w:ascii="Arial" w:hAnsi="Arial" w:cs="Arial"/>
                <w:b/>
                <w:lang w:val="en-GB" w:eastAsia="zh-CN"/>
              </w:rPr>
            </w:pPr>
            <w:r w:rsidRPr="00203B4F">
              <w:rPr>
                <w:rFonts w:ascii="Arial" w:hAnsi="Arial" w:cs="Arial"/>
                <w:b/>
                <w:lang w:val="en-GB" w:eastAsia="zh-CN"/>
              </w:rPr>
              <w:t>Tx/Rx capable LB Ant. 1</w:t>
            </w:r>
          </w:p>
        </w:tc>
        <w:tc>
          <w:tcPr>
            <w:tcW w:w="0" w:type="auto"/>
            <w:vAlign w:val="center"/>
          </w:tcPr>
          <w:p w:rsidR="00C160B8" w:rsidRPr="00203B4F" w:rsidRDefault="00C160B8" w:rsidP="00C160B8">
            <w:pPr>
              <w:spacing w:after="0"/>
              <w:jc w:val="center"/>
              <w:rPr>
                <w:rFonts w:ascii="Arial" w:hAnsi="Arial" w:cs="Arial"/>
                <w:b/>
                <w:lang w:val="en-GB" w:eastAsia="zh-CN"/>
              </w:rPr>
            </w:pPr>
            <w:r w:rsidRPr="00203B4F">
              <w:rPr>
                <w:rFonts w:ascii="Arial" w:hAnsi="Arial" w:cs="Arial"/>
                <w:b/>
                <w:lang w:val="en-GB" w:eastAsia="zh-CN"/>
              </w:rPr>
              <w:t xml:space="preserve">Rx Diversity Ant. </w:t>
            </w:r>
            <w:r>
              <w:rPr>
                <w:rFonts w:ascii="Arial" w:hAnsi="Arial" w:cs="Arial"/>
                <w:b/>
                <w:lang w:val="en-GB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C160B8" w:rsidRPr="00203B4F" w:rsidRDefault="00C160B8" w:rsidP="00C160B8">
            <w:pPr>
              <w:spacing w:after="0"/>
              <w:jc w:val="center"/>
              <w:rPr>
                <w:rFonts w:ascii="Arial" w:hAnsi="Arial" w:cs="Arial"/>
                <w:b/>
                <w:lang w:val="en-GB" w:eastAsia="zh-CN"/>
              </w:rPr>
            </w:pPr>
            <w:r w:rsidRPr="00203B4F">
              <w:rPr>
                <w:rFonts w:ascii="Arial" w:hAnsi="Arial" w:cs="Arial"/>
                <w:b/>
                <w:lang w:val="en-GB" w:eastAsia="zh-CN"/>
              </w:rPr>
              <w:t xml:space="preserve">Tx/Rx Capable LB </w:t>
            </w:r>
            <w:r w:rsidRPr="00203B4F">
              <w:rPr>
                <w:rFonts w:ascii="Arial" w:eastAsiaTheme="minorEastAsia" w:hAnsi="Arial" w:cs="Arial"/>
                <w:b/>
                <w:lang w:val="en-GB" w:eastAsia="zh-CN"/>
              </w:rPr>
              <w:t>A</w:t>
            </w:r>
            <w:r w:rsidRPr="00203B4F">
              <w:rPr>
                <w:rFonts w:ascii="Arial" w:hAnsi="Arial" w:cs="Arial"/>
                <w:b/>
                <w:lang w:val="en-GB" w:eastAsia="zh-CN"/>
              </w:rPr>
              <w:t>nt. 1</w:t>
            </w:r>
          </w:p>
        </w:tc>
        <w:tc>
          <w:tcPr>
            <w:tcW w:w="0" w:type="auto"/>
            <w:vAlign w:val="center"/>
          </w:tcPr>
          <w:p w:rsidR="00C160B8" w:rsidRPr="00203B4F" w:rsidRDefault="00C160B8" w:rsidP="00C160B8">
            <w:pPr>
              <w:spacing w:after="0"/>
              <w:jc w:val="center"/>
              <w:rPr>
                <w:rFonts w:ascii="Arial" w:hAnsi="Arial" w:cs="Arial"/>
                <w:b/>
                <w:lang w:val="en-GB" w:eastAsia="zh-CN"/>
              </w:rPr>
            </w:pPr>
            <w:r w:rsidRPr="00203B4F">
              <w:rPr>
                <w:rFonts w:ascii="Arial" w:hAnsi="Arial" w:cs="Arial"/>
                <w:b/>
                <w:lang w:val="en-GB" w:eastAsia="zh-CN"/>
              </w:rPr>
              <w:t>Tx/Rx Capable LB Ant. 2</w:t>
            </w:r>
          </w:p>
        </w:tc>
        <w:tc>
          <w:tcPr>
            <w:tcW w:w="0" w:type="auto"/>
            <w:vAlign w:val="center"/>
          </w:tcPr>
          <w:p w:rsidR="00C160B8" w:rsidRPr="00203B4F" w:rsidRDefault="00C160B8" w:rsidP="00C160B8">
            <w:pPr>
              <w:spacing w:after="0"/>
              <w:jc w:val="center"/>
              <w:rPr>
                <w:rFonts w:ascii="Arial" w:hAnsi="Arial" w:cs="Arial"/>
                <w:b/>
                <w:lang w:val="en-GB" w:eastAsia="zh-CN"/>
              </w:rPr>
            </w:pPr>
            <w:r w:rsidRPr="00203B4F">
              <w:rPr>
                <w:rFonts w:ascii="Arial" w:hAnsi="Arial" w:cs="Arial"/>
                <w:b/>
                <w:lang w:val="en-GB" w:eastAsia="zh-CN"/>
              </w:rPr>
              <w:t>Rx Diversity Ant. 3</w:t>
            </w:r>
          </w:p>
        </w:tc>
      </w:tr>
      <w:tr w:rsidR="007B6AEB" w:rsidRPr="00203B4F" w:rsidTr="00F80D22">
        <w:trPr>
          <w:jc w:val="center"/>
        </w:trPr>
        <w:tc>
          <w:tcPr>
            <w:tcW w:w="0" w:type="auto"/>
            <w:vMerge w:val="restart"/>
            <w:vAlign w:val="center"/>
          </w:tcPr>
          <w:p w:rsidR="00C160B8" w:rsidRPr="00203B4F" w:rsidRDefault="00C160B8" w:rsidP="00C160B8">
            <w:pPr>
              <w:jc w:val="center"/>
              <w:rPr>
                <w:rFonts w:ascii="Arial" w:eastAsiaTheme="minorEastAsia" w:hAnsi="Arial" w:cs="Arial"/>
                <w:lang w:val="en-GB" w:eastAsia="zh-CN"/>
              </w:rPr>
            </w:pPr>
            <w:r w:rsidRPr="00203B4F">
              <w:rPr>
                <w:rFonts w:ascii="Arial" w:hAnsi="Arial" w:cs="Arial"/>
                <w:kern w:val="2"/>
                <w:lang w:eastAsia="zh-CN"/>
              </w:rPr>
              <w:t>CA_n5A-n8A</w:t>
            </w:r>
          </w:p>
        </w:tc>
        <w:tc>
          <w:tcPr>
            <w:tcW w:w="0" w:type="auto"/>
            <w:vAlign w:val="center"/>
          </w:tcPr>
          <w:p w:rsidR="00C160B8" w:rsidRPr="00C160B8" w:rsidRDefault="00C160B8" w:rsidP="00C160B8">
            <w:pPr>
              <w:jc w:val="center"/>
              <w:rPr>
                <w:rFonts w:ascii="Arial" w:hAnsi="Arial" w:cs="Arial"/>
                <w:kern w:val="2"/>
                <w:lang w:eastAsia="zh-CN"/>
              </w:rPr>
            </w:pPr>
            <w:r w:rsidRPr="00C160B8">
              <w:rPr>
                <w:rFonts w:ascii="Arial" w:hAnsi="Arial" w:cs="Arial"/>
                <w:kern w:val="2"/>
                <w:lang w:eastAsia="zh-CN"/>
              </w:rPr>
              <w:t>n5</w:t>
            </w:r>
          </w:p>
        </w:tc>
        <w:tc>
          <w:tcPr>
            <w:tcW w:w="0" w:type="auto"/>
            <w:vMerge w:val="restart"/>
            <w:vAlign w:val="center"/>
          </w:tcPr>
          <w:p w:rsidR="00C160B8" w:rsidRPr="00203B4F" w:rsidRDefault="00C160B8" w:rsidP="00C160B8">
            <w:pPr>
              <w:jc w:val="center"/>
              <w:rPr>
                <w:rFonts w:ascii="Arial" w:eastAsiaTheme="minorEastAsia" w:hAnsi="Arial" w:cs="Arial"/>
                <w:lang w:val="en-GB" w:eastAsia="zh-CN"/>
              </w:rPr>
            </w:pPr>
            <w:r w:rsidRPr="00203B4F">
              <w:rPr>
                <w:rFonts w:ascii="Arial" w:eastAsiaTheme="minorEastAsia" w:hAnsi="Arial" w:cs="Arial"/>
                <w:lang w:val="en-GB" w:eastAsia="zh-CN"/>
              </w:rPr>
              <w:t>Quadplexer</w:t>
            </w:r>
          </w:p>
        </w:tc>
        <w:tc>
          <w:tcPr>
            <w:tcW w:w="0" w:type="auto"/>
            <w:vMerge w:val="restart"/>
            <w:vAlign w:val="center"/>
          </w:tcPr>
          <w:p w:rsidR="00C160B8" w:rsidRPr="00203B4F" w:rsidRDefault="00C160B8" w:rsidP="00C160B8">
            <w:pPr>
              <w:jc w:val="center"/>
              <w:rPr>
                <w:rFonts w:ascii="Arial" w:hAnsi="Arial" w:cs="Arial"/>
                <w:lang w:val="en-GB"/>
              </w:rPr>
            </w:pPr>
            <w:r w:rsidRPr="00203B4F">
              <w:rPr>
                <w:rFonts w:ascii="Arial" w:eastAsiaTheme="minorEastAsia" w:hAnsi="Arial" w:cs="Arial"/>
                <w:lang w:val="en-GB" w:eastAsia="zh-CN"/>
              </w:rPr>
              <w:t>n5 Rx + n8 Rx Duplexer</w:t>
            </w:r>
          </w:p>
        </w:tc>
        <w:tc>
          <w:tcPr>
            <w:tcW w:w="0" w:type="auto"/>
            <w:vAlign w:val="center"/>
          </w:tcPr>
          <w:p w:rsidR="00C160B8" w:rsidRPr="00203B4F" w:rsidRDefault="00C160B8" w:rsidP="00C160B8">
            <w:pPr>
              <w:jc w:val="center"/>
              <w:rPr>
                <w:rFonts w:ascii="Arial" w:eastAsiaTheme="minorEastAsia" w:hAnsi="Arial" w:cs="Arial"/>
                <w:lang w:val="en-GB" w:eastAsia="zh-CN"/>
              </w:rPr>
            </w:pPr>
            <w:r w:rsidRPr="00203B4F">
              <w:rPr>
                <w:rFonts w:ascii="Arial" w:eastAsiaTheme="minorEastAsia" w:hAnsi="Arial" w:cs="Arial"/>
                <w:lang w:val="en-GB" w:eastAsia="zh-CN"/>
              </w:rPr>
              <w:t>Duplexer</w:t>
            </w:r>
          </w:p>
        </w:tc>
        <w:tc>
          <w:tcPr>
            <w:tcW w:w="0" w:type="auto"/>
            <w:vAlign w:val="center"/>
          </w:tcPr>
          <w:p w:rsidR="00C160B8" w:rsidRPr="00203B4F" w:rsidRDefault="00C160B8" w:rsidP="00C160B8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C160B8" w:rsidRPr="00203B4F" w:rsidRDefault="00C160B8" w:rsidP="00C160B8">
            <w:pPr>
              <w:jc w:val="center"/>
              <w:rPr>
                <w:rFonts w:ascii="Arial" w:eastAsiaTheme="minorEastAsia" w:hAnsi="Arial" w:cs="Arial"/>
                <w:lang w:val="en-GB" w:eastAsia="zh-CN"/>
              </w:rPr>
            </w:pPr>
            <w:r w:rsidRPr="00203B4F">
              <w:rPr>
                <w:rFonts w:ascii="Arial" w:eastAsiaTheme="minorEastAsia" w:hAnsi="Arial" w:cs="Arial"/>
                <w:lang w:val="en-GB" w:eastAsia="zh-CN"/>
              </w:rPr>
              <w:t>n5 Rx + n8 Rx Duplexer</w:t>
            </w:r>
          </w:p>
        </w:tc>
      </w:tr>
      <w:tr w:rsidR="007B6AEB" w:rsidRPr="00203B4F" w:rsidTr="00F80D22">
        <w:trPr>
          <w:jc w:val="center"/>
        </w:trPr>
        <w:tc>
          <w:tcPr>
            <w:tcW w:w="0" w:type="auto"/>
            <w:vMerge/>
            <w:vAlign w:val="center"/>
          </w:tcPr>
          <w:p w:rsidR="00C160B8" w:rsidRPr="00203B4F" w:rsidRDefault="00C160B8" w:rsidP="00C160B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C160B8" w:rsidRPr="00C160B8" w:rsidRDefault="00C160B8" w:rsidP="00C160B8">
            <w:pPr>
              <w:jc w:val="center"/>
              <w:rPr>
                <w:rFonts w:ascii="Arial" w:hAnsi="Arial" w:cs="Arial"/>
                <w:kern w:val="2"/>
                <w:lang w:eastAsia="zh-CN"/>
              </w:rPr>
            </w:pPr>
            <w:r w:rsidRPr="00C160B8">
              <w:rPr>
                <w:rFonts w:ascii="Arial" w:hAnsi="Arial" w:cs="Arial"/>
                <w:kern w:val="2"/>
                <w:lang w:eastAsia="zh-CN"/>
              </w:rPr>
              <w:t>n8</w:t>
            </w:r>
          </w:p>
        </w:tc>
        <w:tc>
          <w:tcPr>
            <w:tcW w:w="0" w:type="auto"/>
            <w:vMerge/>
            <w:vAlign w:val="center"/>
          </w:tcPr>
          <w:p w:rsidR="00C160B8" w:rsidRPr="00203B4F" w:rsidRDefault="00C160B8" w:rsidP="00C160B8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0" w:type="auto"/>
            <w:vMerge/>
            <w:vAlign w:val="center"/>
          </w:tcPr>
          <w:p w:rsidR="00C160B8" w:rsidRPr="00203B4F" w:rsidRDefault="00C160B8" w:rsidP="00C160B8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0" w:type="auto"/>
            <w:vAlign w:val="center"/>
          </w:tcPr>
          <w:p w:rsidR="00C160B8" w:rsidRPr="00203B4F" w:rsidRDefault="00C160B8" w:rsidP="00C160B8">
            <w:pPr>
              <w:jc w:val="center"/>
              <w:rPr>
                <w:rFonts w:ascii="Arial" w:eastAsiaTheme="minorEastAsia" w:hAnsi="Arial" w:cs="Arial"/>
                <w:lang w:val="en-GB" w:eastAsia="zh-CN"/>
              </w:rPr>
            </w:pPr>
          </w:p>
        </w:tc>
        <w:tc>
          <w:tcPr>
            <w:tcW w:w="0" w:type="auto"/>
            <w:vAlign w:val="center"/>
          </w:tcPr>
          <w:p w:rsidR="00C160B8" w:rsidRPr="00203B4F" w:rsidRDefault="00C160B8" w:rsidP="00C160B8">
            <w:pPr>
              <w:jc w:val="center"/>
              <w:rPr>
                <w:rFonts w:ascii="Arial" w:eastAsiaTheme="minorEastAsia" w:hAnsi="Arial" w:cs="Arial"/>
                <w:lang w:val="en-GB" w:eastAsia="zh-CN"/>
              </w:rPr>
            </w:pPr>
            <w:r w:rsidRPr="00203B4F">
              <w:rPr>
                <w:rFonts w:ascii="Arial" w:eastAsiaTheme="minorEastAsia" w:hAnsi="Arial" w:cs="Arial"/>
                <w:lang w:val="en-GB" w:eastAsia="zh-CN"/>
              </w:rPr>
              <w:t>Duplexer</w:t>
            </w:r>
          </w:p>
        </w:tc>
        <w:tc>
          <w:tcPr>
            <w:tcW w:w="0" w:type="auto"/>
            <w:vMerge/>
            <w:vAlign w:val="center"/>
          </w:tcPr>
          <w:p w:rsidR="00C160B8" w:rsidRPr="00203B4F" w:rsidRDefault="00C160B8" w:rsidP="00C160B8">
            <w:pPr>
              <w:jc w:val="center"/>
              <w:rPr>
                <w:rFonts w:ascii="Arial" w:hAnsi="Arial" w:cs="Arial"/>
                <w:lang w:val="en-GB"/>
              </w:rPr>
            </w:pPr>
          </w:p>
        </w:tc>
      </w:tr>
    </w:tbl>
    <w:p w:rsidR="00B75784" w:rsidRDefault="00B75784" w:rsidP="00CC46D6">
      <w:pPr>
        <w:rPr>
          <w:rFonts w:ascii="Arial" w:hAnsi="Arial" w:cs="Arial"/>
        </w:rPr>
      </w:pPr>
    </w:p>
    <w:p w:rsidR="00282D58" w:rsidRDefault="00603A86" w:rsidP="00282D58">
      <w:pPr>
        <w:jc w:val="center"/>
      </w:pPr>
      <w:r>
        <w:object w:dxaOrig="5851" w:dyaOrig="36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3.6pt;height:180pt" o:ole="">
            <v:imagedata r:id="rId8" o:title=""/>
          </v:shape>
          <o:OLEObject Type="Embed" ProgID="Visio.Drawing.15" ShapeID="_x0000_i1025" DrawAspect="Content" ObjectID="_1729361481" r:id="rId9"/>
        </w:object>
      </w:r>
    </w:p>
    <w:p w:rsidR="00282D58" w:rsidRDefault="00282D58" w:rsidP="00282D58">
      <w:pPr>
        <w:jc w:val="center"/>
        <w:rPr>
          <w:rFonts w:ascii="Arial" w:hAnsi="Arial" w:cs="Arial"/>
        </w:rPr>
      </w:pPr>
      <w:r w:rsidRPr="00282D58">
        <w:rPr>
          <w:rFonts w:ascii="Arial" w:hAnsi="Arial" w:cs="Arial"/>
        </w:rPr>
        <w:t xml:space="preserve">Figure </w:t>
      </w:r>
      <w:r w:rsidR="00586F97">
        <w:rPr>
          <w:rFonts w:ascii="Arial" w:hAnsi="Arial" w:cs="Arial"/>
        </w:rPr>
        <w:t>1</w:t>
      </w:r>
      <w:r w:rsidRPr="00282D58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2</w:t>
      </w:r>
      <w:r w:rsidRPr="00282D58">
        <w:rPr>
          <w:rFonts w:ascii="Arial" w:hAnsi="Arial" w:cs="Arial"/>
        </w:rPr>
        <w:t xml:space="preserve"> antenna architecture for </w:t>
      </w:r>
      <w:r w:rsidRPr="00203B4F">
        <w:rPr>
          <w:rFonts w:ascii="Arial" w:hAnsi="Arial" w:cs="Arial"/>
        </w:rPr>
        <w:t>CA_n5A-n8A</w:t>
      </w:r>
    </w:p>
    <w:p w:rsidR="00586F97" w:rsidRDefault="001D5A76" w:rsidP="00586F97">
      <w:pPr>
        <w:jc w:val="center"/>
      </w:pPr>
      <w:r>
        <w:object w:dxaOrig="8401" w:dyaOrig="3601">
          <v:shape id="_x0000_i1026" type="#_x0000_t75" style="width:418.45pt;height:180pt" o:ole="">
            <v:imagedata r:id="rId10" o:title=""/>
          </v:shape>
          <o:OLEObject Type="Embed" ProgID="Visio.Drawing.15" ShapeID="_x0000_i1026" DrawAspect="Content" ObjectID="_1729361482" r:id="rId11"/>
        </w:object>
      </w:r>
    </w:p>
    <w:p w:rsidR="00586F97" w:rsidRPr="00887027" w:rsidRDefault="00586F97" w:rsidP="00586F97">
      <w:pPr>
        <w:jc w:val="center"/>
        <w:rPr>
          <w:rFonts w:ascii="Arial" w:hAnsi="Arial" w:cs="Arial"/>
          <w:sz w:val="20"/>
          <w:szCs w:val="20"/>
        </w:rPr>
      </w:pPr>
      <w:r w:rsidRPr="00887027">
        <w:rPr>
          <w:rFonts w:ascii="Arial" w:hAnsi="Arial" w:cs="Arial"/>
          <w:sz w:val="20"/>
          <w:szCs w:val="20"/>
        </w:rPr>
        <w:t>Figure 2: 3 antenna architecture for CA_n5A-n8A</w:t>
      </w:r>
    </w:p>
    <w:p w:rsidR="00586F97" w:rsidRPr="00887027" w:rsidRDefault="00586F97" w:rsidP="00282D58">
      <w:pPr>
        <w:jc w:val="center"/>
        <w:rPr>
          <w:rFonts w:ascii="Arial" w:hAnsi="Arial" w:cs="Arial"/>
          <w:sz w:val="20"/>
          <w:szCs w:val="20"/>
        </w:rPr>
      </w:pPr>
    </w:p>
    <w:p w:rsidR="001270DA" w:rsidRPr="00887027" w:rsidRDefault="001270DA" w:rsidP="003C5F60">
      <w:pPr>
        <w:rPr>
          <w:rFonts w:ascii="Arial" w:hAnsi="Arial" w:cs="Arial"/>
          <w:sz w:val="20"/>
          <w:szCs w:val="20"/>
        </w:rPr>
      </w:pPr>
      <w:r w:rsidRPr="00887027">
        <w:rPr>
          <w:rFonts w:ascii="Arial" w:hAnsi="Arial" w:cs="Arial"/>
          <w:sz w:val="20"/>
          <w:szCs w:val="20"/>
        </w:rPr>
        <w:t xml:space="preserve">The 2 antenna architecture and 3 antenna are illustrated in figure 1 and </w:t>
      </w:r>
      <w:r w:rsidR="0058612D" w:rsidRPr="00887027">
        <w:rPr>
          <w:rFonts w:ascii="Arial" w:hAnsi="Arial" w:cs="Arial"/>
          <w:sz w:val="20"/>
          <w:szCs w:val="20"/>
        </w:rPr>
        <w:t>figure 2, respectively. It is proposed to use figure 1 and figure 2 for further study.</w:t>
      </w:r>
    </w:p>
    <w:p w:rsidR="007519E3" w:rsidRPr="00887027" w:rsidRDefault="003C5F60" w:rsidP="003C5F60">
      <w:pPr>
        <w:rPr>
          <w:rFonts w:ascii="Arial" w:hAnsi="Arial" w:cs="Arial"/>
          <w:sz w:val="20"/>
          <w:szCs w:val="20"/>
        </w:rPr>
      </w:pPr>
      <w:r w:rsidRPr="00887027">
        <w:rPr>
          <w:rFonts w:ascii="Arial" w:hAnsi="Arial" w:cs="Arial" w:hint="eastAsia"/>
          <w:sz w:val="20"/>
          <w:szCs w:val="20"/>
        </w:rPr>
        <w:t>For</w:t>
      </w:r>
      <w:r w:rsidRPr="00887027">
        <w:rPr>
          <w:rFonts w:ascii="Arial" w:hAnsi="Arial" w:cs="Arial"/>
          <w:sz w:val="20"/>
          <w:szCs w:val="20"/>
        </w:rPr>
        <w:t xml:space="preserve"> 2 antenna architecture, </w:t>
      </w:r>
      <w:r w:rsidR="007F5385" w:rsidRPr="00887027">
        <w:rPr>
          <w:rFonts w:ascii="Arial" w:eastAsia="宋体" w:hAnsi="Arial" w:cs="Arial"/>
          <w:sz w:val="20"/>
          <w:szCs w:val="20"/>
          <w:lang w:val="en-GB"/>
        </w:rPr>
        <w:t>the number of antenna is reduced as much as possible by using a quadplexer so that the space issue is alleviated for smartphone.</w:t>
      </w:r>
      <w:r w:rsidR="0043423E" w:rsidRPr="00887027">
        <w:rPr>
          <w:rFonts w:ascii="Arial" w:hAnsi="Arial" w:cs="Arial"/>
          <w:sz w:val="20"/>
          <w:szCs w:val="20"/>
          <w:lang w:val="en-GB"/>
        </w:rPr>
        <w:t xml:space="preserve"> But </w:t>
      </w:r>
      <w:r w:rsidRPr="00887027">
        <w:rPr>
          <w:rFonts w:ascii="Arial" w:hAnsi="Arial" w:cs="Arial"/>
          <w:sz w:val="20"/>
          <w:szCs w:val="20"/>
        </w:rPr>
        <w:t>a relatively large challenge would be caused</w:t>
      </w:r>
      <w:r w:rsidR="007519E3" w:rsidRPr="00887027">
        <w:rPr>
          <w:rFonts w:ascii="Arial" w:hAnsi="Arial" w:cs="Arial"/>
          <w:sz w:val="20"/>
          <w:szCs w:val="20"/>
        </w:rPr>
        <w:t xml:space="preserve"> for low band wideband antenna</w:t>
      </w:r>
      <w:r w:rsidR="003B40F8" w:rsidRPr="00887027">
        <w:rPr>
          <w:rFonts w:ascii="Arial" w:hAnsi="Arial" w:cs="Arial"/>
          <w:sz w:val="20"/>
          <w:szCs w:val="20"/>
        </w:rPr>
        <w:t xml:space="preserve"> because a low band antenna </w:t>
      </w:r>
      <w:r w:rsidR="00AC365B" w:rsidRPr="00887027">
        <w:rPr>
          <w:rFonts w:ascii="Arial" w:hAnsi="Arial" w:cs="Arial"/>
          <w:sz w:val="20"/>
          <w:szCs w:val="20"/>
        </w:rPr>
        <w:t>is expected</w:t>
      </w:r>
      <w:r w:rsidR="003B40F8" w:rsidRPr="00887027">
        <w:rPr>
          <w:rFonts w:ascii="Arial" w:hAnsi="Arial" w:cs="Arial"/>
          <w:sz w:val="20"/>
          <w:szCs w:val="20"/>
        </w:rPr>
        <w:t xml:space="preserve"> to cover a wide bandwidth</w:t>
      </w:r>
      <w:r w:rsidR="00AC365B" w:rsidRPr="00887027">
        <w:rPr>
          <w:rFonts w:ascii="Arial" w:hAnsi="Arial" w:cs="Arial"/>
          <w:sz w:val="20"/>
          <w:szCs w:val="20"/>
        </w:rPr>
        <w:t xml:space="preserve"> across two bands</w:t>
      </w:r>
      <w:r w:rsidR="007519E3" w:rsidRPr="00887027">
        <w:rPr>
          <w:rFonts w:ascii="Arial" w:hAnsi="Arial" w:cs="Arial"/>
          <w:sz w:val="20"/>
          <w:szCs w:val="20"/>
        </w:rPr>
        <w:t xml:space="preserve">. </w:t>
      </w:r>
    </w:p>
    <w:p w:rsidR="007519E3" w:rsidRDefault="00586F97" w:rsidP="00A57CE3">
      <w:pPr>
        <w:spacing w:before="80" w:after="80"/>
        <w:rPr>
          <w:rFonts w:ascii="Arial" w:hAnsi="Arial" w:cs="Arial"/>
          <w:sz w:val="20"/>
          <w:szCs w:val="20"/>
        </w:rPr>
      </w:pPr>
      <w:r w:rsidRPr="00887027">
        <w:rPr>
          <w:rFonts w:ascii="Arial" w:eastAsia="宋体" w:hAnsi="Arial" w:cs="Arial"/>
          <w:sz w:val="20"/>
          <w:szCs w:val="20"/>
          <w:lang w:val="en-GB"/>
        </w:rPr>
        <w:t xml:space="preserve">For 3 </w:t>
      </w:r>
      <w:r w:rsidR="007519E3" w:rsidRPr="00887027">
        <w:rPr>
          <w:rFonts w:ascii="Arial" w:eastAsia="宋体" w:hAnsi="Arial" w:cs="Arial"/>
          <w:sz w:val="20"/>
          <w:szCs w:val="20"/>
          <w:lang w:val="en-GB"/>
        </w:rPr>
        <w:t xml:space="preserve">antenna architecture, it </w:t>
      </w:r>
      <w:r w:rsidRPr="00887027">
        <w:rPr>
          <w:rFonts w:ascii="Arial" w:eastAsia="宋体" w:hAnsi="Arial" w:cs="Arial"/>
          <w:sz w:val="20"/>
          <w:szCs w:val="20"/>
          <w:lang w:val="en-GB"/>
        </w:rPr>
        <w:t>is</w:t>
      </w:r>
      <w:r w:rsidR="007519E3" w:rsidRPr="00887027">
        <w:rPr>
          <w:rFonts w:ascii="Arial" w:eastAsia="宋体" w:hAnsi="Arial" w:cs="Arial"/>
          <w:sz w:val="20"/>
          <w:szCs w:val="20"/>
          <w:lang w:val="en-GB"/>
        </w:rPr>
        <w:t xml:space="preserve"> a feasible solution</w:t>
      </w:r>
      <w:r w:rsidRPr="00887027">
        <w:rPr>
          <w:rFonts w:ascii="Arial" w:eastAsia="宋体" w:hAnsi="Arial" w:cs="Arial"/>
          <w:sz w:val="20"/>
          <w:szCs w:val="20"/>
          <w:lang w:val="en-GB"/>
        </w:rPr>
        <w:t xml:space="preserve"> providing that 3 </w:t>
      </w:r>
      <w:r w:rsidR="007519E3" w:rsidRPr="00887027">
        <w:rPr>
          <w:rFonts w:ascii="Arial" w:eastAsia="宋体" w:hAnsi="Arial" w:cs="Arial"/>
          <w:sz w:val="20"/>
          <w:szCs w:val="20"/>
          <w:lang w:val="en-GB"/>
        </w:rPr>
        <w:t xml:space="preserve">antenna architecture can be accommodated in a </w:t>
      </w:r>
      <w:r w:rsidR="000A2776" w:rsidRPr="00887027">
        <w:rPr>
          <w:rFonts w:ascii="Arial" w:eastAsia="宋体" w:hAnsi="Arial" w:cs="Arial"/>
          <w:sz w:val="20"/>
          <w:szCs w:val="20"/>
          <w:lang w:val="en-GB"/>
        </w:rPr>
        <w:t>smartphone</w:t>
      </w:r>
      <w:r w:rsidR="007519E3" w:rsidRPr="00887027">
        <w:rPr>
          <w:rFonts w:ascii="Arial" w:eastAsia="宋体" w:hAnsi="Arial" w:cs="Arial"/>
          <w:sz w:val="20"/>
          <w:szCs w:val="20"/>
          <w:lang w:val="en-GB"/>
        </w:rPr>
        <w:t xml:space="preserve">. Separate antenna architecture enables a good isolation but the trade-off between isolation and </w:t>
      </w:r>
      <w:r w:rsidR="00A52A0E" w:rsidRPr="00887027">
        <w:rPr>
          <w:rFonts w:ascii="Arial" w:eastAsia="宋体" w:hAnsi="Arial" w:cs="Arial"/>
          <w:sz w:val="20"/>
          <w:szCs w:val="20"/>
          <w:lang w:val="en-GB"/>
        </w:rPr>
        <w:t>space</w:t>
      </w:r>
      <w:r w:rsidR="007519E3" w:rsidRPr="00887027">
        <w:rPr>
          <w:rFonts w:ascii="Arial" w:eastAsia="宋体" w:hAnsi="Arial" w:cs="Arial"/>
          <w:sz w:val="20"/>
          <w:szCs w:val="20"/>
          <w:lang w:val="en-GB"/>
        </w:rPr>
        <w:t xml:space="preserve"> should be evaluated.</w:t>
      </w:r>
      <w:r w:rsidR="007519E3" w:rsidRPr="00887027">
        <w:rPr>
          <w:rFonts w:ascii="Arial" w:eastAsia="宋体" w:hAnsi="Arial" w:cs="Arial" w:hint="eastAsia"/>
          <w:sz w:val="20"/>
          <w:szCs w:val="20"/>
          <w:lang w:val="en-GB"/>
        </w:rPr>
        <w:t xml:space="preserve"> </w:t>
      </w:r>
      <w:r w:rsidR="003B40F8" w:rsidRPr="00887027">
        <w:rPr>
          <w:rFonts w:ascii="Arial" w:eastAsia="宋体" w:hAnsi="Arial" w:cs="Arial" w:hint="eastAsia"/>
          <w:sz w:val="20"/>
          <w:szCs w:val="20"/>
          <w:lang w:val="en-GB"/>
        </w:rPr>
        <w:t>Based</w:t>
      </w:r>
      <w:r w:rsidR="003B40F8" w:rsidRPr="00887027">
        <w:rPr>
          <w:rFonts w:ascii="Arial" w:eastAsia="宋体" w:hAnsi="Arial" w:cs="Arial"/>
          <w:sz w:val="20"/>
          <w:szCs w:val="20"/>
          <w:lang w:val="en-GB"/>
        </w:rPr>
        <w:t xml:space="preserve"> on the commercial </w:t>
      </w:r>
      <w:r w:rsidR="000A2776" w:rsidRPr="00887027">
        <w:rPr>
          <w:rFonts w:ascii="Arial" w:eastAsia="宋体" w:hAnsi="Arial" w:cs="Arial"/>
          <w:sz w:val="20"/>
          <w:szCs w:val="20"/>
          <w:lang w:val="en-GB"/>
        </w:rPr>
        <w:t>smartphone</w:t>
      </w:r>
      <w:r w:rsidR="003B40F8" w:rsidRPr="00887027">
        <w:rPr>
          <w:rFonts w:ascii="Arial" w:eastAsia="宋体" w:hAnsi="Arial" w:cs="Arial"/>
          <w:sz w:val="20"/>
          <w:szCs w:val="20"/>
          <w:lang w:val="en-GB"/>
        </w:rPr>
        <w:t xml:space="preserve"> design,</w:t>
      </w:r>
      <w:r w:rsidR="00E838F7" w:rsidRPr="00887027">
        <w:rPr>
          <w:rFonts w:ascii="Arial" w:eastAsia="宋体" w:hAnsi="Arial" w:cs="Arial"/>
          <w:sz w:val="20"/>
          <w:szCs w:val="20"/>
          <w:lang w:val="en-GB"/>
        </w:rPr>
        <w:t xml:space="preserve"> 3 antenna </w:t>
      </w:r>
      <w:r w:rsidR="00C84D15" w:rsidRPr="00887027">
        <w:rPr>
          <w:rFonts w:ascii="Arial" w:eastAsia="宋体" w:hAnsi="Arial" w:cs="Arial"/>
          <w:sz w:val="20"/>
          <w:szCs w:val="20"/>
          <w:lang w:val="en-GB"/>
        </w:rPr>
        <w:t xml:space="preserve">architecture </w:t>
      </w:r>
      <w:r w:rsidR="00E838F7" w:rsidRPr="00887027">
        <w:rPr>
          <w:rFonts w:ascii="Arial" w:eastAsia="宋体" w:hAnsi="Arial" w:cs="Arial"/>
          <w:sz w:val="20"/>
          <w:szCs w:val="20"/>
          <w:lang w:val="en-GB"/>
        </w:rPr>
        <w:t xml:space="preserve">is able to be </w:t>
      </w:r>
      <w:r w:rsidR="000A2776" w:rsidRPr="00887027">
        <w:rPr>
          <w:rFonts w:ascii="Arial" w:eastAsia="宋体" w:hAnsi="Arial" w:cs="Arial"/>
          <w:sz w:val="20"/>
          <w:szCs w:val="20"/>
          <w:lang w:val="en-GB"/>
        </w:rPr>
        <w:t>accommodated</w:t>
      </w:r>
      <w:r w:rsidR="00C84D15" w:rsidRPr="00887027">
        <w:rPr>
          <w:rFonts w:ascii="Arial" w:eastAsia="宋体" w:hAnsi="Arial" w:cs="Arial"/>
          <w:sz w:val="20"/>
          <w:szCs w:val="20"/>
          <w:lang w:val="en-GB"/>
        </w:rPr>
        <w:t xml:space="preserve"> in a</w:t>
      </w:r>
      <w:r w:rsidR="003B40F8" w:rsidRPr="00887027">
        <w:rPr>
          <w:rFonts w:ascii="Arial" w:eastAsia="宋体" w:hAnsi="Arial" w:cs="Arial"/>
          <w:sz w:val="20"/>
          <w:szCs w:val="20"/>
          <w:lang w:val="en-GB"/>
        </w:rPr>
        <w:t xml:space="preserve"> </w:t>
      </w:r>
      <w:r w:rsidR="000A2776" w:rsidRPr="00887027">
        <w:rPr>
          <w:rFonts w:ascii="Arial" w:eastAsia="宋体" w:hAnsi="Arial" w:cs="Arial"/>
          <w:sz w:val="20"/>
          <w:szCs w:val="20"/>
          <w:lang w:val="en-GB"/>
        </w:rPr>
        <w:t>smartphone</w:t>
      </w:r>
      <w:r w:rsidR="003B40F8" w:rsidRPr="00887027">
        <w:rPr>
          <w:rFonts w:ascii="Arial" w:eastAsia="宋体" w:hAnsi="Arial" w:cs="Arial"/>
          <w:sz w:val="20"/>
          <w:szCs w:val="20"/>
          <w:lang w:val="en-GB"/>
        </w:rPr>
        <w:t xml:space="preserve"> so </w:t>
      </w:r>
      <w:r w:rsidR="00133E5A">
        <w:rPr>
          <w:rFonts w:ascii="Arial" w:eastAsia="宋体" w:hAnsi="Arial" w:cs="Arial" w:hint="eastAsia"/>
          <w:sz w:val="20"/>
          <w:szCs w:val="20"/>
          <w:lang w:val="en-GB"/>
        </w:rPr>
        <w:t>the</w:t>
      </w:r>
      <w:r w:rsidR="00133E5A">
        <w:rPr>
          <w:rFonts w:ascii="Arial" w:eastAsia="宋体" w:hAnsi="Arial" w:cs="Arial"/>
          <w:sz w:val="20"/>
          <w:szCs w:val="20"/>
          <w:lang w:val="en-GB"/>
        </w:rPr>
        <w:t xml:space="preserve"> </w:t>
      </w:r>
      <w:r w:rsidR="00133E5A">
        <w:rPr>
          <w:rFonts w:ascii="Arial" w:eastAsia="宋体" w:hAnsi="Arial" w:cs="Arial" w:hint="eastAsia"/>
          <w:sz w:val="20"/>
          <w:szCs w:val="20"/>
          <w:lang w:val="en-GB"/>
        </w:rPr>
        <w:t>sp</w:t>
      </w:r>
      <w:r w:rsidR="00133E5A">
        <w:rPr>
          <w:rFonts w:ascii="Arial" w:eastAsia="宋体" w:hAnsi="Arial" w:cs="Arial"/>
          <w:sz w:val="20"/>
          <w:szCs w:val="20"/>
          <w:lang w:val="en-GB"/>
        </w:rPr>
        <w:t>ace of</w:t>
      </w:r>
      <w:r w:rsidR="001D53E0" w:rsidRPr="00887027">
        <w:rPr>
          <w:rFonts w:ascii="Arial" w:eastAsia="宋体" w:hAnsi="Arial" w:cs="Arial"/>
          <w:sz w:val="20"/>
          <w:szCs w:val="20"/>
          <w:lang w:val="en-GB"/>
        </w:rPr>
        <w:t xml:space="preserve"> smartphone</w:t>
      </w:r>
      <w:r w:rsidR="003B40F8" w:rsidRPr="00887027">
        <w:rPr>
          <w:rFonts w:ascii="Arial" w:eastAsia="宋体" w:hAnsi="Arial" w:cs="Arial"/>
          <w:sz w:val="20"/>
          <w:szCs w:val="20"/>
          <w:lang w:val="en-GB"/>
        </w:rPr>
        <w:t xml:space="preserve"> is not a problem</w:t>
      </w:r>
      <w:r w:rsidR="00C84D15" w:rsidRPr="00887027">
        <w:rPr>
          <w:rFonts w:ascii="Arial" w:eastAsia="宋体" w:hAnsi="Arial" w:cs="Arial"/>
          <w:sz w:val="20"/>
          <w:szCs w:val="20"/>
          <w:lang w:val="en-GB"/>
        </w:rPr>
        <w:t>.</w:t>
      </w:r>
      <w:r w:rsidR="00A57CE3" w:rsidRPr="00887027">
        <w:rPr>
          <w:rFonts w:ascii="Arial" w:hAnsi="Arial" w:cs="Arial" w:hint="eastAsia"/>
          <w:sz w:val="20"/>
          <w:szCs w:val="20"/>
        </w:rPr>
        <w:t xml:space="preserve"> Current</w:t>
      </w:r>
      <w:r w:rsidR="00A57CE3" w:rsidRPr="00887027">
        <w:rPr>
          <w:rFonts w:ascii="Arial" w:hAnsi="Arial" w:cs="Arial"/>
          <w:sz w:val="20"/>
          <w:szCs w:val="20"/>
        </w:rPr>
        <w:t xml:space="preserve">ly </w:t>
      </w:r>
      <w:r w:rsidR="007519E3" w:rsidRPr="00887027">
        <w:rPr>
          <w:rFonts w:ascii="Arial" w:hAnsi="Arial" w:cs="Arial"/>
          <w:sz w:val="20"/>
          <w:szCs w:val="20"/>
        </w:rPr>
        <w:t>3 antenna architecture is much more preferred</w:t>
      </w:r>
      <w:r w:rsidR="003B40F8" w:rsidRPr="00887027">
        <w:rPr>
          <w:rFonts w:ascii="Arial" w:hAnsi="Arial" w:cs="Arial"/>
          <w:sz w:val="20"/>
          <w:szCs w:val="20"/>
        </w:rPr>
        <w:t xml:space="preserve"> in </w:t>
      </w:r>
      <w:r w:rsidR="00A52A0E" w:rsidRPr="00887027">
        <w:rPr>
          <w:rFonts w:ascii="Arial" w:hAnsi="Arial" w:cs="Arial"/>
          <w:sz w:val="20"/>
          <w:szCs w:val="20"/>
        </w:rPr>
        <w:t>practice.</w:t>
      </w:r>
    </w:p>
    <w:p w:rsidR="00824F8B" w:rsidRDefault="00824F8B" w:rsidP="00824F8B">
      <w:pPr>
        <w:spacing w:before="80" w:after="80"/>
        <w:rPr>
          <w:rFonts w:ascii="Arial" w:hAnsi="Arial" w:cs="Arial"/>
          <w:b/>
          <w:sz w:val="20"/>
          <w:szCs w:val="20"/>
        </w:rPr>
      </w:pPr>
      <w:r w:rsidRPr="00887027">
        <w:rPr>
          <w:rFonts w:ascii="Arial" w:hAnsi="Arial" w:cs="Arial" w:hint="eastAsia"/>
          <w:b/>
          <w:sz w:val="20"/>
          <w:szCs w:val="20"/>
        </w:rPr>
        <w:t>P</w:t>
      </w:r>
      <w:r w:rsidRPr="00887027">
        <w:rPr>
          <w:rFonts w:ascii="Arial" w:hAnsi="Arial" w:cs="Arial"/>
          <w:b/>
          <w:sz w:val="20"/>
          <w:szCs w:val="20"/>
        </w:rPr>
        <w:t>roposal 1:</w:t>
      </w:r>
      <w:r>
        <w:rPr>
          <w:rFonts w:ascii="Arial" w:hAnsi="Arial" w:cs="Arial"/>
          <w:b/>
          <w:sz w:val="20"/>
          <w:szCs w:val="20"/>
        </w:rPr>
        <w:t xml:space="preserve"> It is proposed to use the</w:t>
      </w:r>
      <w:r w:rsidRPr="00887027">
        <w:rPr>
          <w:rFonts w:ascii="Arial" w:hAnsi="Arial" w:cs="Arial"/>
          <w:b/>
          <w:sz w:val="20"/>
          <w:szCs w:val="20"/>
        </w:rPr>
        <w:t xml:space="preserve"> RF front end architecture in figure 1 (2 antenna) and figure 2 (3 antenna) for further study.</w:t>
      </w:r>
    </w:p>
    <w:p w:rsidR="00824F8B" w:rsidRDefault="00824F8B" w:rsidP="00824F8B">
      <w:pPr>
        <w:spacing w:before="80" w:after="80"/>
        <w:rPr>
          <w:rFonts w:ascii="Arial" w:hAnsi="Arial" w:cs="Arial"/>
          <w:b/>
          <w:sz w:val="20"/>
          <w:szCs w:val="20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24F8B" w:rsidTr="00824F8B">
        <w:tc>
          <w:tcPr>
            <w:tcW w:w="9629" w:type="dxa"/>
          </w:tcPr>
          <w:p w:rsidR="002535FF" w:rsidRPr="00244688" w:rsidRDefault="002535FF" w:rsidP="002535FF">
            <w:pPr>
              <w:rPr>
                <w:rFonts w:ascii="Arial" w:hAnsi="Arial" w:cs="Arial"/>
                <w:b/>
                <w:u w:val="single"/>
              </w:rPr>
            </w:pPr>
            <w:r w:rsidRPr="00244688">
              <w:rPr>
                <w:rFonts w:ascii="Arial" w:hAnsi="Arial" w:cs="Arial"/>
                <w:b/>
                <w:u w:val="single"/>
              </w:rPr>
              <w:t>Issue 2-4: Whether the filter can be dedicated, based on the restricted frequency range.</w:t>
            </w:r>
          </w:p>
          <w:p w:rsidR="002535FF" w:rsidRPr="00244688" w:rsidRDefault="002535FF" w:rsidP="002535FF">
            <w:pPr>
              <w:pStyle w:val="a7"/>
              <w:widowControl/>
              <w:numPr>
                <w:ilvl w:val="0"/>
                <w:numId w:val="5"/>
              </w:numPr>
              <w:spacing w:after="120"/>
              <w:ind w:left="720" w:firstLineChars="0"/>
              <w:jc w:val="left"/>
              <w:rPr>
                <w:rFonts w:ascii="Arial" w:eastAsia="宋体" w:hAnsi="Arial" w:cs="Arial"/>
                <w:szCs w:val="24"/>
              </w:rPr>
            </w:pPr>
            <w:r w:rsidRPr="00244688">
              <w:rPr>
                <w:rFonts w:ascii="Arial" w:hAnsi="Arial" w:cs="Arial"/>
              </w:rPr>
              <w:t>Proposals</w:t>
            </w:r>
          </w:p>
          <w:p w:rsidR="002535FF" w:rsidRPr="00244688" w:rsidRDefault="002535FF" w:rsidP="002535FF">
            <w:pPr>
              <w:pStyle w:val="a7"/>
              <w:widowControl/>
              <w:numPr>
                <w:ilvl w:val="1"/>
                <w:numId w:val="5"/>
              </w:numPr>
              <w:spacing w:after="120"/>
              <w:ind w:left="1440" w:firstLineChars="0"/>
              <w:jc w:val="left"/>
              <w:rPr>
                <w:rFonts w:ascii="Arial" w:eastAsia="宋体" w:hAnsi="Arial" w:cs="Arial"/>
                <w:szCs w:val="24"/>
              </w:rPr>
            </w:pPr>
            <w:r w:rsidRPr="00244688">
              <w:rPr>
                <w:rFonts w:ascii="Arial" w:eastAsia="宋体" w:hAnsi="Arial" w:cs="Arial"/>
                <w:szCs w:val="24"/>
              </w:rPr>
              <w:t>Option 1: Yes</w:t>
            </w:r>
          </w:p>
          <w:p w:rsidR="002535FF" w:rsidRPr="00244688" w:rsidRDefault="002535FF" w:rsidP="002535FF">
            <w:pPr>
              <w:pStyle w:val="a7"/>
              <w:widowControl/>
              <w:numPr>
                <w:ilvl w:val="1"/>
                <w:numId w:val="5"/>
              </w:numPr>
              <w:spacing w:after="120"/>
              <w:ind w:left="1440" w:firstLineChars="0"/>
              <w:jc w:val="left"/>
              <w:rPr>
                <w:rFonts w:ascii="Arial" w:eastAsia="宋体" w:hAnsi="Arial" w:cs="Arial"/>
                <w:szCs w:val="24"/>
              </w:rPr>
            </w:pPr>
            <w:r w:rsidRPr="00244688">
              <w:rPr>
                <w:rFonts w:ascii="Arial" w:eastAsia="宋体" w:hAnsi="Arial" w:cs="Arial"/>
                <w:szCs w:val="24"/>
              </w:rPr>
              <w:t>Option 2: No</w:t>
            </w:r>
          </w:p>
          <w:p w:rsidR="002535FF" w:rsidRPr="00244688" w:rsidRDefault="002535FF" w:rsidP="002535FF">
            <w:pPr>
              <w:pStyle w:val="a7"/>
              <w:widowControl/>
              <w:numPr>
                <w:ilvl w:val="0"/>
                <w:numId w:val="5"/>
              </w:numPr>
              <w:spacing w:after="120"/>
              <w:ind w:left="720" w:firstLineChars="0"/>
              <w:jc w:val="left"/>
              <w:rPr>
                <w:rFonts w:ascii="Arial" w:hAnsi="Arial" w:cs="Arial"/>
              </w:rPr>
            </w:pPr>
            <w:r w:rsidRPr="00244688">
              <w:rPr>
                <w:rFonts w:ascii="Arial" w:hAnsi="Arial" w:cs="Arial" w:hint="eastAsia"/>
              </w:rPr>
              <w:t>A</w:t>
            </w:r>
            <w:r w:rsidRPr="00244688">
              <w:rPr>
                <w:rFonts w:ascii="Arial" w:hAnsi="Arial" w:cs="Arial"/>
              </w:rPr>
              <w:t>greements</w:t>
            </w:r>
          </w:p>
          <w:p w:rsidR="002535FF" w:rsidRPr="002535FF" w:rsidRDefault="002535FF" w:rsidP="00824F8B">
            <w:pPr>
              <w:pStyle w:val="a7"/>
              <w:numPr>
                <w:ilvl w:val="2"/>
                <w:numId w:val="5"/>
              </w:numPr>
              <w:ind w:left="1440" w:firstLineChars="0"/>
              <w:rPr>
                <w:rFonts w:ascii="Arial" w:hAnsi="Arial" w:cs="Arial"/>
              </w:rPr>
            </w:pPr>
            <w:r w:rsidRPr="00244688">
              <w:rPr>
                <w:rFonts w:ascii="Arial" w:hAnsi="Arial" w:cs="Arial"/>
              </w:rPr>
              <w:t>Both single band filter and dedicated filter can be used in the study.</w:t>
            </w:r>
          </w:p>
          <w:p w:rsidR="00824F8B" w:rsidRPr="00244688" w:rsidRDefault="00824F8B" w:rsidP="00824F8B">
            <w:pPr>
              <w:rPr>
                <w:rFonts w:ascii="Arial" w:hAnsi="Arial" w:cs="Arial"/>
                <w:b/>
                <w:u w:val="single"/>
              </w:rPr>
            </w:pPr>
            <w:r w:rsidRPr="00244688">
              <w:rPr>
                <w:rFonts w:ascii="Arial" w:hAnsi="Arial" w:cs="Arial"/>
                <w:b/>
                <w:u w:val="single"/>
                <w:lang w:eastAsia="ko-KR"/>
              </w:rPr>
              <w:t>Issue 2-</w:t>
            </w:r>
            <w:r w:rsidRPr="00244688">
              <w:rPr>
                <w:rFonts w:ascii="Arial" w:hAnsi="Arial" w:cs="Arial"/>
                <w:b/>
                <w:u w:val="single"/>
              </w:rPr>
              <w:t>5</w:t>
            </w:r>
            <w:r w:rsidRPr="00244688">
              <w:rPr>
                <w:rFonts w:ascii="Arial" w:hAnsi="Arial" w:cs="Arial"/>
                <w:b/>
                <w:u w:val="single"/>
                <w:lang w:eastAsia="ko-KR"/>
              </w:rPr>
              <w:t xml:space="preserve">: </w:t>
            </w:r>
            <w:r w:rsidRPr="00244688">
              <w:rPr>
                <w:rFonts w:ascii="Arial" w:hAnsi="Arial" w:cs="Arial"/>
                <w:b/>
                <w:u w:val="single"/>
              </w:rPr>
              <w:t>Possible solutions for CA_n5-n8</w:t>
            </w:r>
          </w:p>
          <w:p w:rsidR="00824F8B" w:rsidRPr="00244688" w:rsidRDefault="00824F8B" w:rsidP="00824F8B">
            <w:pPr>
              <w:pStyle w:val="a7"/>
              <w:widowControl/>
              <w:numPr>
                <w:ilvl w:val="0"/>
                <w:numId w:val="5"/>
              </w:numPr>
              <w:spacing w:after="120"/>
              <w:ind w:left="720" w:firstLineChars="0"/>
              <w:jc w:val="left"/>
              <w:rPr>
                <w:rFonts w:ascii="Arial" w:hAnsi="Arial" w:cs="Arial"/>
              </w:rPr>
            </w:pPr>
            <w:r w:rsidRPr="00244688">
              <w:rPr>
                <w:rFonts w:ascii="Arial" w:hAnsi="Arial" w:cs="Arial"/>
              </w:rPr>
              <w:t>Proposals</w:t>
            </w:r>
          </w:p>
          <w:p w:rsidR="00824F8B" w:rsidRPr="00244688" w:rsidRDefault="00824F8B" w:rsidP="00824F8B">
            <w:pPr>
              <w:pStyle w:val="a7"/>
              <w:widowControl/>
              <w:numPr>
                <w:ilvl w:val="1"/>
                <w:numId w:val="5"/>
              </w:numPr>
              <w:spacing w:after="120"/>
              <w:ind w:left="1440" w:firstLineChars="0"/>
              <w:jc w:val="left"/>
              <w:rPr>
                <w:rFonts w:ascii="Arial" w:eastAsia="宋体" w:hAnsi="Arial" w:cs="Arial"/>
                <w:szCs w:val="24"/>
              </w:rPr>
            </w:pPr>
            <w:r w:rsidRPr="00244688">
              <w:rPr>
                <w:rFonts w:ascii="Arial" w:eastAsia="宋体" w:hAnsi="Arial" w:cs="Arial"/>
                <w:szCs w:val="24"/>
              </w:rPr>
              <w:t>Option 1: n8 Tx restricted RBs</w:t>
            </w:r>
          </w:p>
          <w:p w:rsidR="00824F8B" w:rsidRPr="00244688" w:rsidRDefault="00824F8B" w:rsidP="00824F8B">
            <w:pPr>
              <w:pStyle w:val="a7"/>
              <w:widowControl/>
              <w:numPr>
                <w:ilvl w:val="1"/>
                <w:numId w:val="5"/>
              </w:numPr>
              <w:spacing w:after="120"/>
              <w:ind w:left="1440" w:firstLineChars="0"/>
              <w:jc w:val="left"/>
              <w:rPr>
                <w:rFonts w:ascii="Arial" w:eastAsia="宋体" w:hAnsi="Arial" w:cs="Arial"/>
                <w:szCs w:val="24"/>
              </w:rPr>
            </w:pPr>
            <w:r w:rsidRPr="00244688">
              <w:rPr>
                <w:rFonts w:ascii="Arial" w:eastAsia="宋体" w:hAnsi="Arial" w:cs="Arial"/>
                <w:szCs w:val="24"/>
              </w:rPr>
              <w:t>Option 2: n8 TX power reduction</w:t>
            </w:r>
          </w:p>
          <w:p w:rsidR="00824F8B" w:rsidRPr="00244688" w:rsidRDefault="00824F8B" w:rsidP="00824F8B">
            <w:pPr>
              <w:pStyle w:val="a7"/>
              <w:widowControl/>
              <w:numPr>
                <w:ilvl w:val="1"/>
                <w:numId w:val="5"/>
              </w:numPr>
              <w:spacing w:after="120"/>
              <w:ind w:left="1440" w:firstLineChars="0"/>
              <w:jc w:val="left"/>
              <w:rPr>
                <w:rFonts w:ascii="Arial" w:eastAsia="宋体" w:hAnsi="Arial" w:cs="Arial"/>
                <w:szCs w:val="24"/>
              </w:rPr>
            </w:pPr>
            <w:r w:rsidRPr="00244688">
              <w:rPr>
                <w:rFonts w:ascii="Arial" w:eastAsia="宋体" w:hAnsi="Arial" w:cs="Arial"/>
                <w:szCs w:val="24"/>
              </w:rPr>
              <w:t>Option 3: non-simultaneous Rx/Tx between n5 DL and n8 UL</w:t>
            </w:r>
          </w:p>
          <w:p w:rsidR="00824F8B" w:rsidRPr="00244688" w:rsidRDefault="00824F8B" w:rsidP="00824F8B">
            <w:pPr>
              <w:pStyle w:val="a7"/>
              <w:widowControl/>
              <w:numPr>
                <w:ilvl w:val="1"/>
                <w:numId w:val="5"/>
              </w:numPr>
              <w:spacing w:after="120"/>
              <w:ind w:left="1440" w:firstLineChars="0"/>
              <w:jc w:val="left"/>
              <w:rPr>
                <w:rFonts w:ascii="Arial" w:eastAsia="宋体" w:hAnsi="Arial" w:cs="Arial"/>
                <w:szCs w:val="24"/>
              </w:rPr>
            </w:pPr>
            <w:r w:rsidRPr="00244688">
              <w:rPr>
                <w:rFonts w:ascii="Arial" w:eastAsia="宋体" w:hAnsi="Arial" w:cs="Arial"/>
                <w:szCs w:val="24"/>
              </w:rPr>
              <w:t>Option 4: restrict to n5 UL only for 1UL/2DL NR CA_n5-n8</w:t>
            </w:r>
          </w:p>
          <w:p w:rsidR="00824F8B" w:rsidRPr="00244688" w:rsidRDefault="00824F8B" w:rsidP="00824F8B">
            <w:pPr>
              <w:pStyle w:val="a7"/>
              <w:widowControl/>
              <w:numPr>
                <w:ilvl w:val="0"/>
                <w:numId w:val="5"/>
              </w:numPr>
              <w:spacing w:after="120"/>
              <w:ind w:left="720" w:firstLineChars="0"/>
              <w:jc w:val="left"/>
              <w:rPr>
                <w:rFonts w:ascii="Arial" w:hAnsi="Arial" w:cs="Arial"/>
              </w:rPr>
            </w:pPr>
            <w:r w:rsidRPr="00244688">
              <w:rPr>
                <w:rFonts w:ascii="Arial" w:hAnsi="Arial" w:cs="Arial" w:hint="eastAsia"/>
              </w:rPr>
              <w:t>A</w:t>
            </w:r>
            <w:r w:rsidRPr="00244688">
              <w:rPr>
                <w:rFonts w:ascii="Arial" w:hAnsi="Arial" w:cs="Arial"/>
              </w:rPr>
              <w:t>greements</w:t>
            </w:r>
          </w:p>
          <w:p w:rsidR="00824F8B" w:rsidRPr="00244688" w:rsidRDefault="00824F8B" w:rsidP="00824F8B">
            <w:pPr>
              <w:pStyle w:val="a7"/>
              <w:numPr>
                <w:ilvl w:val="2"/>
                <w:numId w:val="5"/>
              </w:numPr>
              <w:ind w:left="1440" w:firstLineChars="0"/>
              <w:rPr>
                <w:rFonts w:ascii="Arial" w:hAnsi="Arial" w:cs="Arial"/>
              </w:rPr>
            </w:pPr>
            <w:r w:rsidRPr="00244688">
              <w:rPr>
                <w:rFonts w:ascii="Arial" w:hAnsi="Arial" w:cs="Arial"/>
              </w:rPr>
              <w:t>All of the solutions can be candidates at current stage. The detail solution for the corresponding RF architecture can be analyzed and discussed in future meetings.</w:t>
            </w:r>
          </w:p>
          <w:p w:rsidR="00824F8B" w:rsidRDefault="00824F8B" w:rsidP="00654716">
            <w:pPr>
              <w:pStyle w:val="a7"/>
              <w:numPr>
                <w:ilvl w:val="2"/>
                <w:numId w:val="5"/>
              </w:numPr>
              <w:ind w:left="1440" w:firstLineChars="0"/>
              <w:rPr>
                <w:rFonts w:ascii="Arial" w:hAnsi="Arial" w:cs="Arial"/>
                <w:b/>
              </w:rPr>
            </w:pPr>
            <w:r w:rsidRPr="00244688">
              <w:rPr>
                <w:rFonts w:ascii="Arial" w:hAnsi="Arial" w:cs="Arial"/>
              </w:rPr>
              <w:t>The above solutions are for full filters of n5/n8.</w:t>
            </w:r>
          </w:p>
        </w:tc>
      </w:tr>
    </w:tbl>
    <w:p w:rsidR="005E39CB" w:rsidRDefault="00B475F3" w:rsidP="00F31F16">
      <w:pPr>
        <w:spacing w:before="80"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n RAN4#104e </w:t>
      </w:r>
      <w:r>
        <w:rPr>
          <w:rFonts w:ascii="Arial" w:hAnsi="Arial" w:cs="Arial" w:hint="eastAsia"/>
          <w:sz w:val="20"/>
          <w:szCs w:val="20"/>
        </w:rPr>
        <w:t>meeting</w:t>
      </w:r>
      <w:r>
        <w:rPr>
          <w:rFonts w:ascii="Arial" w:hAnsi="Arial" w:cs="Arial"/>
          <w:sz w:val="20"/>
          <w:szCs w:val="20"/>
        </w:rPr>
        <w:t xml:space="preserve">, the spectrum restriction </w:t>
      </w:r>
      <w:r w:rsidR="00287DEC">
        <w:rPr>
          <w:rFonts w:ascii="Arial" w:hAnsi="Arial" w:cs="Arial"/>
          <w:sz w:val="20"/>
          <w:szCs w:val="20"/>
        </w:rPr>
        <w:t xml:space="preserve">was introduced </w:t>
      </w:r>
      <w:r>
        <w:rPr>
          <w:rFonts w:ascii="Arial" w:hAnsi="Arial" w:cs="Arial"/>
          <w:sz w:val="20"/>
          <w:szCs w:val="20"/>
        </w:rPr>
        <w:t>f</w:t>
      </w:r>
      <w:r>
        <w:rPr>
          <w:rFonts w:ascii="Arial" w:hAnsi="Arial" w:cs="Arial" w:hint="eastAsia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>r CA_n5-n8</w:t>
      </w:r>
      <w:r w:rsidR="00287DEC">
        <w:rPr>
          <w:rFonts w:ascii="Arial" w:hAnsi="Arial" w:cs="Arial"/>
          <w:sz w:val="20"/>
          <w:szCs w:val="20"/>
        </w:rPr>
        <w:t xml:space="preserve"> but the filter type was not decided. </w:t>
      </w:r>
      <w:r w:rsidR="003747C2">
        <w:rPr>
          <w:rFonts w:ascii="Arial" w:hAnsi="Arial" w:cs="Arial" w:hint="eastAsia"/>
          <w:sz w:val="20"/>
          <w:szCs w:val="20"/>
        </w:rPr>
        <w:t>I</w:t>
      </w:r>
      <w:r w:rsidR="003747C2">
        <w:rPr>
          <w:rFonts w:ascii="Arial" w:hAnsi="Arial" w:cs="Arial"/>
          <w:sz w:val="20"/>
          <w:szCs w:val="20"/>
        </w:rPr>
        <w:t>n the last meeting, RAN4 agreed both single band filter and dedicated filter can be used in the feasibility study.</w:t>
      </w:r>
      <w:r w:rsidR="008F5A02">
        <w:rPr>
          <w:rFonts w:ascii="Arial" w:hAnsi="Arial" w:cs="Arial"/>
          <w:sz w:val="20"/>
          <w:szCs w:val="20"/>
        </w:rPr>
        <w:t xml:space="preserve"> In case the dedicated filter is used, it is </w:t>
      </w:r>
      <w:r w:rsidR="00E30C10">
        <w:rPr>
          <w:rFonts w:ascii="Arial" w:hAnsi="Arial" w:cs="Arial"/>
          <w:sz w:val="20"/>
          <w:szCs w:val="20"/>
        </w:rPr>
        <w:t xml:space="preserve">considered </w:t>
      </w:r>
      <w:r w:rsidR="00E30C10">
        <w:rPr>
          <w:rFonts w:ascii="Arial" w:hAnsi="Arial" w:cs="Arial" w:hint="eastAsia"/>
          <w:sz w:val="20"/>
          <w:szCs w:val="20"/>
        </w:rPr>
        <w:t>fe</w:t>
      </w:r>
      <w:r w:rsidR="00E30C10">
        <w:rPr>
          <w:rFonts w:ascii="Arial" w:hAnsi="Arial" w:cs="Arial"/>
          <w:sz w:val="20"/>
          <w:szCs w:val="20"/>
        </w:rPr>
        <w:t>asible from the interference standpoint. B</w:t>
      </w:r>
      <w:r>
        <w:rPr>
          <w:rFonts w:ascii="Arial" w:hAnsi="Arial" w:cs="Arial"/>
          <w:sz w:val="20"/>
          <w:szCs w:val="20"/>
        </w:rPr>
        <w:t>ut the dedicated filter</w:t>
      </w:r>
      <w:r w:rsidR="0093314D">
        <w:rPr>
          <w:rFonts w:ascii="Arial" w:hAnsi="Arial" w:cs="Arial"/>
          <w:sz w:val="20"/>
          <w:szCs w:val="20"/>
        </w:rPr>
        <w:t xml:space="preserve"> is not preferred by a lot of companies</w:t>
      </w:r>
      <w:r w:rsidR="006151C3">
        <w:rPr>
          <w:rFonts w:ascii="Arial" w:hAnsi="Arial" w:cs="Arial"/>
          <w:sz w:val="20"/>
          <w:szCs w:val="20"/>
        </w:rPr>
        <w:t xml:space="preserve"> because there is no </w:t>
      </w:r>
      <w:r w:rsidR="006151C3" w:rsidRPr="006151C3">
        <w:rPr>
          <w:rFonts w:ascii="Arial" w:hAnsi="Arial" w:cs="Arial"/>
          <w:sz w:val="20"/>
          <w:szCs w:val="20"/>
        </w:rPr>
        <w:t>precedent</w:t>
      </w:r>
      <w:r w:rsidR="006151C3">
        <w:rPr>
          <w:rFonts w:ascii="Arial" w:hAnsi="Arial" w:cs="Arial"/>
          <w:sz w:val="20"/>
          <w:szCs w:val="20"/>
        </w:rPr>
        <w:t xml:space="preserve"> </w:t>
      </w:r>
      <w:r w:rsidR="00DD5129">
        <w:rPr>
          <w:rFonts w:ascii="Arial" w:hAnsi="Arial" w:cs="Arial"/>
          <w:sz w:val="20"/>
          <w:szCs w:val="20"/>
        </w:rPr>
        <w:t xml:space="preserve">to design such dedicated filter for a restricted frequency range held by operators. </w:t>
      </w:r>
      <w:r w:rsidR="00486DA5">
        <w:rPr>
          <w:rFonts w:ascii="Arial" w:hAnsi="Arial" w:cs="Arial"/>
          <w:sz w:val="20"/>
          <w:szCs w:val="20"/>
        </w:rPr>
        <w:t xml:space="preserve">It seem like RAN4 to </w:t>
      </w:r>
      <w:r w:rsidR="00BC5CD7">
        <w:rPr>
          <w:rFonts w:ascii="Arial" w:hAnsi="Arial" w:cs="Arial"/>
          <w:sz w:val="20"/>
          <w:szCs w:val="20"/>
        </w:rPr>
        <w:t xml:space="preserve">design a brand new NR band to some extent. </w:t>
      </w:r>
      <w:r w:rsidR="002B4A21">
        <w:rPr>
          <w:rFonts w:ascii="Arial" w:hAnsi="Arial" w:cs="Arial"/>
          <w:sz w:val="20"/>
          <w:szCs w:val="20"/>
        </w:rPr>
        <w:t xml:space="preserve">We echo the </w:t>
      </w:r>
      <w:r w:rsidR="00A33C66">
        <w:rPr>
          <w:rFonts w:ascii="Arial" w:hAnsi="Arial" w:cs="Arial"/>
          <w:sz w:val="20"/>
          <w:szCs w:val="20"/>
        </w:rPr>
        <w:t xml:space="preserve">view </w:t>
      </w:r>
      <w:r w:rsidR="002B4A21">
        <w:rPr>
          <w:rFonts w:ascii="Arial" w:hAnsi="Arial" w:cs="Arial"/>
          <w:sz w:val="20"/>
          <w:szCs w:val="20"/>
        </w:rPr>
        <w:t>that it is not a common practice to use dedicated fil</w:t>
      </w:r>
      <w:r w:rsidR="003357AC">
        <w:rPr>
          <w:rFonts w:ascii="Arial" w:hAnsi="Arial" w:cs="Arial"/>
          <w:sz w:val="20"/>
          <w:szCs w:val="20"/>
        </w:rPr>
        <w:t xml:space="preserve">ter </w:t>
      </w:r>
      <w:r w:rsidR="0014165C">
        <w:rPr>
          <w:rFonts w:ascii="Arial" w:hAnsi="Arial" w:cs="Arial"/>
          <w:sz w:val="20"/>
          <w:szCs w:val="20"/>
        </w:rPr>
        <w:t>for restricted spectrum that is</w:t>
      </w:r>
      <w:r w:rsidR="003357AC">
        <w:rPr>
          <w:rFonts w:ascii="Arial" w:hAnsi="Arial" w:cs="Arial"/>
          <w:sz w:val="20"/>
          <w:szCs w:val="20"/>
        </w:rPr>
        <w:t xml:space="preserve"> not friendly for UE implementation. </w:t>
      </w:r>
      <w:r w:rsidR="005E39CB">
        <w:rPr>
          <w:rFonts w:ascii="Arial" w:hAnsi="Arial" w:cs="Arial"/>
          <w:sz w:val="20"/>
          <w:szCs w:val="20"/>
        </w:rPr>
        <w:t>Single band filter</w:t>
      </w:r>
      <w:r w:rsidR="00136ACE">
        <w:rPr>
          <w:rFonts w:ascii="Arial" w:hAnsi="Arial" w:cs="Arial"/>
          <w:sz w:val="20"/>
          <w:szCs w:val="20"/>
        </w:rPr>
        <w:t xml:space="preserve"> should be used as a baseline</w:t>
      </w:r>
      <w:r w:rsidR="00C37553">
        <w:rPr>
          <w:rFonts w:ascii="Arial" w:hAnsi="Arial" w:cs="Arial"/>
          <w:sz w:val="20"/>
          <w:szCs w:val="20"/>
        </w:rPr>
        <w:t xml:space="preserve"> </w:t>
      </w:r>
      <w:r w:rsidR="00C37553" w:rsidRPr="00C37553">
        <w:rPr>
          <w:rFonts w:ascii="Arial" w:hAnsi="Arial" w:cs="Arial"/>
          <w:sz w:val="20"/>
          <w:szCs w:val="20"/>
        </w:rPr>
        <w:t>like in single band operation.</w:t>
      </w:r>
    </w:p>
    <w:p w:rsidR="003357AC" w:rsidRPr="003357AC" w:rsidRDefault="003357AC" w:rsidP="00F31F16">
      <w:pPr>
        <w:spacing w:before="80" w:after="80"/>
        <w:rPr>
          <w:rFonts w:ascii="Arial" w:hAnsi="Arial" w:cs="Arial"/>
          <w:b/>
          <w:sz w:val="20"/>
          <w:szCs w:val="20"/>
        </w:rPr>
      </w:pPr>
      <w:r w:rsidRPr="003357AC">
        <w:rPr>
          <w:rFonts w:ascii="Arial" w:hAnsi="Arial" w:cs="Arial"/>
          <w:b/>
          <w:sz w:val="20"/>
          <w:szCs w:val="20"/>
        </w:rPr>
        <w:t xml:space="preserve">Proposal </w:t>
      </w:r>
      <w:r w:rsidR="00CA5F17">
        <w:rPr>
          <w:rFonts w:ascii="Arial" w:hAnsi="Arial" w:cs="Arial"/>
          <w:b/>
          <w:sz w:val="20"/>
          <w:szCs w:val="20"/>
        </w:rPr>
        <w:t>2</w:t>
      </w:r>
      <w:r w:rsidRPr="003357AC">
        <w:rPr>
          <w:rFonts w:ascii="Arial" w:hAnsi="Arial" w:cs="Arial"/>
          <w:b/>
          <w:sz w:val="20"/>
          <w:szCs w:val="20"/>
        </w:rPr>
        <w:t xml:space="preserve">: </w:t>
      </w:r>
      <w:r w:rsidR="00C37553">
        <w:rPr>
          <w:rFonts w:ascii="Arial" w:hAnsi="Arial" w:cs="Arial" w:hint="eastAsia"/>
          <w:b/>
          <w:sz w:val="20"/>
          <w:szCs w:val="20"/>
        </w:rPr>
        <w:t>For</w:t>
      </w:r>
      <w:r w:rsidR="00C37553">
        <w:rPr>
          <w:rFonts w:ascii="Arial" w:hAnsi="Arial" w:cs="Arial"/>
          <w:b/>
          <w:sz w:val="20"/>
          <w:szCs w:val="20"/>
        </w:rPr>
        <w:t xml:space="preserve"> </w:t>
      </w:r>
      <w:r w:rsidR="00C37553" w:rsidRPr="00C37553">
        <w:rPr>
          <w:rFonts w:ascii="Arial" w:hAnsi="Arial" w:cs="Arial"/>
          <w:b/>
          <w:sz w:val="20"/>
          <w:szCs w:val="20"/>
        </w:rPr>
        <w:t>CA_n5-n8</w:t>
      </w:r>
      <w:r w:rsidR="00C37553">
        <w:rPr>
          <w:rFonts w:ascii="Arial" w:hAnsi="Arial" w:cs="Arial"/>
          <w:b/>
          <w:sz w:val="20"/>
          <w:szCs w:val="20"/>
        </w:rPr>
        <w:t>, s</w:t>
      </w:r>
      <w:r w:rsidRPr="003357AC">
        <w:rPr>
          <w:rFonts w:ascii="Arial" w:hAnsi="Arial" w:cs="Arial"/>
          <w:b/>
          <w:sz w:val="20"/>
          <w:szCs w:val="20"/>
        </w:rPr>
        <w:t>ingle band filter should be used as a baseline</w:t>
      </w:r>
      <w:r w:rsidR="00C37553">
        <w:rPr>
          <w:rFonts w:ascii="Arial" w:hAnsi="Arial" w:cs="Arial"/>
          <w:b/>
          <w:sz w:val="20"/>
          <w:szCs w:val="20"/>
        </w:rPr>
        <w:t xml:space="preserve"> </w:t>
      </w:r>
      <w:r w:rsidR="00C37553">
        <w:rPr>
          <w:rFonts w:ascii="Arial" w:hAnsi="Arial" w:cs="Arial" w:hint="eastAsia"/>
          <w:b/>
          <w:sz w:val="20"/>
          <w:szCs w:val="20"/>
        </w:rPr>
        <w:t>like</w:t>
      </w:r>
      <w:r w:rsidR="00C37553">
        <w:rPr>
          <w:rFonts w:ascii="Arial" w:hAnsi="Arial" w:cs="Arial"/>
          <w:b/>
          <w:sz w:val="20"/>
          <w:szCs w:val="20"/>
        </w:rPr>
        <w:t xml:space="preserve"> in single band operation.</w:t>
      </w:r>
    </w:p>
    <w:p w:rsidR="00F31F16" w:rsidRDefault="00CB07A0" w:rsidP="00F31F16">
      <w:pPr>
        <w:spacing w:before="80"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case</w:t>
      </w:r>
      <w:r w:rsidR="00E668A3">
        <w:rPr>
          <w:rFonts w:ascii="Arial" w:hAnsi="Arial" w:cs="Arial"/>
          <w:sz w:val="20"/>
          <w:szCs w:val="20"/>
        </w:rPr>
        <w:t xml:space="preserve"> the full filter of n5/</w:t>
      </w:r>
      <w:r w:rsidR="00477F6C">
        <w:rPr>
          <w:rFonts w:ascii="Arial" w:hAnsi="Arial" w:cs="Arial"/>
          <w:sz w:val="20"/>
          <w:szCs w:val="20"/>
        </w:rPr>
        <w:t>n8 is used</w:t>
      </w:r>
      <w:r w:rsidR="0093314D">
        <w:rPr>
          <w:rFonts w:ascii="Arial" w:hAnsi="Arial" w:cs="Arial"/>
          <w:sz w:val="20"/>
          <w:szCs w:val="20"/>
        </w:rPr>
        <w:t xml:space="preserve"> with the spectrum restriction</w:t>
      </w:r>
      <w:r w:rsidR="00477F6C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four solutions are proposed as above.</w:t>
      </w:r>
      <w:r w:rsidR="00502201">
        <w:rPr>
          <w:rFonts w:ascii="Arial" w:hAnsi="Arial" w:cs="Arial"/>
          <w:sz w:val="20"/>
          <w:szCs w:val="20"/>
        </w:rPr>
        <w:t xml:space="preserve"> For option 1, the restricted PRB on reduced bandwidth, i.e., 5MHz, 10MHz will make the bandwidth even smaller. For option 2, the reduced Tx power will impact coverage</w:t>
      </w:r>
      <w:r w:rsidR="00F878BC">
        <w:rPr>
          <w:rFonts w:ascii="Arial" w:hAnsi="Arial" w:cs="Arial"/>
          <w:sz w:val="20"/>
          <w:szCs w:val="20"/>
        </w:rPr>
        <w:t>, which is not preferred by operators</w:t>
      </w:r>
      <w:r w:rsidR="00062A37">
        <w:rPr>
          <w:rFonts w:ascii="Arial" w:hAnsi="Arial" w:cs="Arial"/>
          <w:sz w:val="20"/>
          <w:szCs w:val="20"/>
        </w:rPr>
        <w:t>.</w:t>
      </w:r>
      <w:r w:rsidR="003821A1">
        <w:rPr>
          <w:rFonts w:ascii="Arial" w:hAnsi="Arial" w:cs="Arial"/>
          <w:sz w:val="20"/>
          <w:szCs w:val="20"/>
        </w:rPr>
        <w:t xml:space="preserve"> </w:t>
      </w:r>
      <w:r w:rsidR="00F31F16">
        <w:rPr>
          <w:rFonts w:ascii="Arial" w:hAnsi="Arial" w:cs="Arial"/>
          <w:sz w:val="20"/>
          <w:szCs w:val="20"/>
        </w:rPr>
        <w:t xml:space="preserve">Both option 1 and option 2 </w:t>
      </w:r>
      <w:r w:rsidR="00F878BC">
        <w:rPr>
          <w:rFonts w:ascii="Arial" w:hAnsi="Arial" w:cs="Arial"/>
          <w:sz w:val="20"/>
          <w:szCs w:val="20"/>
        </w:rPr>
        <w:t>are technically feasible but at the cost of throughput and coverage</w:t>
      </w:r>
      <w:r w:rsidR="00F31F16">
        <w:rPr>
          <w:rFonts w:ascii="Arial" w:hAnsi="Arial" w:cs="Arial"/>
          <w:sz w:val="20"/>
          <w:szCs w:val="20"/>
        </w:rPr>
        <w:t xml:space="preserve">. It should be evaluated how much performance gain would be achieved for either option 1 or option 2 compared to single </w:t>
      </w:r>
      <w:r w:rsidR="00485805">
        <w:rPr>
          <w:rFonts w:ascii="Arial" w:hAnsi="Arial" w:cs="Arial"/>
          <w:sz w:val="20"/>
          <w:szCs w:val="20"/>
        </w:rPr>
        <w:t>band operation. Operators</w:t>
      </w:r>
      <w:r w:rsidR="00F31F16">
        <w:rPr>
          <w:rFonts w:ascii="Arial" w:hAnsi="Arial" w:cs="Arial"/>
          <w:sz w:val="20"/>
          <w:szCs w:val="20"/>
        </w:rPr>
        <w:t xml:space="preserve"> are encouraged</w:t>
      </w:r>
      <w:r w:rsidR="00485805">
        <w:rPr>
          <w:rFonts w:ascii="Arial" w:hAnsi="Arial" w:cs="Arial"/>
          <w:sz w:val="20"/>
          <w:szCs w:val="20"/>
        </w:rPr>
        <w:t xml:space="preserve"> to give their view on these</w:t>
      </w:r>
      <w:r w:rsidR="00F31F16">
        <w:rPr>
          <w:rFonts w:ascii="Arial" w:hAnsi="Arial" w:cs="Arial"/>
          <w:sz w:val="20"/>
          <w:szCs w:val="20"/>
        </w:rPr>
        <w:t>.</w:t>
      </w:r>
    </w:p>
    <w:p w:rsidR="00E668A3" w:rsidRDefault="003821A1" w:rsidP="00824F8B">
      <w:pPr>
        <w:spacing w:before="80"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For option 3, non-simultaneous </w:t>
      </w:r>
      <w:r w:rsidRPr="003821A1">
        <w:rPr>
          <w:rFonts w:ascii="Arial" w:hAnsi="Arial" w:cs="Arial"/>
          <w:sz w:val="20"/>
          <w:szCs w:val="20"/>
        </w:rPr>
        <w:t>Rx/Tx between n5 DL and n8 UL</w:t>
      </w:r>
      <w:r w:rsidR="00A33C66">
        <w:rPr>
          <w:rFonts w:ascii="Arial" w:hAnsi="Arial" w:cs="Arial"/>
          <w:sz w:val="20"/>
          <w:szCs w:val="20"/>
        </w:rPr>
        <w:t xml:space="preserve"> is more straightforward way to avoid the interference between </w:t>
      </w:r>
      <w:r w:rsidR="00A33C66" w:rsidRPr="003821A1">
        <w:rPr>
          <w:rFonts w:ascii="Arial" w:hAnsi="Arial" w:cs="Arial"/>
          <w:sz w:val="20"/>
          <w:szCs w:val="20"/>
        </w:rPr>
        <w:t>n5 DL and n8 UL</w:t>
      </w:r>
      <w:r w:rsidR="00A33C66">
        <w:rPr>
          <w:rFonts w:ascii="Arial" w:hAnsi="Arial" w:cs="Arial"/>
          <w:sz w:val="20"/>
          <w:szCs w:val="20"/>
        </w:rPr>
        <w:t>.</w:t>
      </w:r>
      <w:r w:rsidR="00FA3B03">
        <w:rPr>
          <w:rFonts w:ascii="Arial" w:hAnsi="Arial" w:cs="Arial"/>
          <w:sz w:val="20"/>
          <w:szCs w:val="20"/>
        </w:rPr>
        <w:t xml:space="preserve"> It is also a common solution for </w:t>
      </w:r>
      <w:r w:rsidR="00FA3B03">
        <w:rPr>
          <w:rFonts w:ascii="Arial" w:hAnsi="Arial" w:cs="Arial" w:hint="eastAsia"/>
          <w:sz w:val="20"/>
          <w:szCs w:val="20"/>
        </w:rPr>
        <w:t>CA</w:t>
      </w:r>
      <w:r w:rsidR="00F7204B">
        <w:rPr>
          <w:rFonts w:ascii="Arial" w:hAnsi="Arial" w:cs="Arial"/>
          <w:sz w:val="20"/>
          <w:szCs w:val="20"/>
        </w:rPr>
        <w:t xml:space="preserve"> operation to avoid the potential interference between Rx and Tx.</w:t>
      </w:r>
      <w:r w:rsidR="00F7204B">
        <w:rPr>
          <w:rFonts w:ascii="Arial" w:hAnsi="Arial" w:cs="Arial" w:hint="eastAsia"/>
          <w:sz w:val="20"/>
          <w:szCs w:val="20"/>
        </w:rPr>
        <w:t xml:space="preserve"> </w:t>
      </w:r>
      <w:r w:rsidR="00CB07A0">
        <w:rPr>
          <w:rFonts w:ascii="Arial" w:hAnsi="Arial" w:cs="Arial"/>
          <w:sz w:val="20"/>
          <w:szCs w:val="20"/>
        </w:rPr>
        <w:t xml:space="preserve">Option 4 is 1UL CA configuration and actually is not required for </w:t>
      </w:r>
      <w:r w:rsidR="00CD4C0A">
        <w:rPr>
          <w:rFonts w:ascii="Arial" w:hAnsi="Arial" w:cs="Arial"/>
          <w:sz w:val="20"/>
          <w:szCs w:val="20"/>
        </w:rPr>
        <w:t>feasibility</w:t>
      </w:r>
      <w:r w:rsidR="00CB07A0">
        <w:rPr>
          <w:rFonts w:ascii="Arial" w:hAnsi="Arial" w:cs="Arial"/>
          <w:sz w:val="20"/>
          <w:szCs w:val="20"/>
        </w:rPr>
        <w:t xml:space="preserve"> study. In case other solutions </w:t>
      </w:r>
      <w:r w:rsidR="00CD4C0A">
        <w:rPr>
          <w:rFonts w:ascii="Arial" w:hAnsi="Arial" w:cs="Arial"/>
          <w:sz w:val="20"/>
          <w:szCs w:val="20"/>
        </w:rPr>
        <w:t>are</w:t>
      </w:r>
      <w:r w:rsidR="00CB07A0">
        <w:rPr>
          <w:rFonts w:ascii="Arial" w:hAnsi="Arial" w:cs="Arial"/>
          <w:sz w:val="20"/>
          <w:szCs w:val="20"/>
        </w:rPr>
        <w:t xml:space="preserve"> not fea</w:t>
      </w:r>
      <w:r w:rsidR="00095BFF">
        <w:rPr>
          <w:rFonts w:ascii="Arial" w:hAnsi="Arial" w:cs="Arial"/>
          <w:sz w:val="20"/>
          <w:szCs w:val="20"/>
        </w:rPr>
        <w:t xml:space="preserve">sible, option 4 is the choice. </w:t>
      </w:r>
      <w:r w:rsidR="00095BFF">
        <w:rPr>
          <w:rFonts w:ascii="Arial" w:hAnsi="Arial" w:cs="Arial" w:hint="eastAsia"/>
          <w:sz w:val="20"/>
          <w:szCs w:val="20"/>
        </w:rPr>
        <w:t>Based</w:t>
      </w:r>
      <w:r w:rsidR="00095BFF">
        <w:rPr>
          <w:rFonts w:ascii="Arial" w:hAnsi="Arial" w:cs="Arial"/>
          <w:sz w:val="20"/>
          <w:szCs w:val="20"/>
        </w:rPr>
        <w:t xml:space="preserve"> </w:t>
      </w:r>
      <w:r w:rsidR="00095BFF">
        <w:rPr>
          <w:rFonts w:ascii="Arial" w:hAnsi="Arial" w:cs="Arial" w:hint="eastAsia"/>
          <w:sz w:val="20"/>
          <w:szCs w:val="20"/>
        </w:rPr>
        <w:t>on</w:t>
      </w:r>
      <w:r w:rsidR="00095BFF">
        <w:rPr>
          <w:rFonts w:ascii="Arial" w:hAnsi="Arial" w:cs="Arial"/>
          <w:sz w:val="20"/>
          <w:szCs w:val="20"/>
        </w:rPr>
        <w:t xml:space="preserve"> </w:t>
      </w:r>
      <w:r w:rsidR="00095BFF">
        <w:rPr>
          <w:rFonts w:ascii="Arial" w:hAnsi="Arial" w:cs="Arial" w:hint="eastAsia"/>
          <w:sz w:val="20"/>
          <w:szCs w:val="20"/>
        </w:rPr>
        <w:t>this</w:t>
      </w:r>
      <w:r w:rsidR="00095BFF">
        <w:rPr>
          <w:rFonts w:ascii="Arial" w:hAnsi="Arial" w:cs="Arial"/>
          <w:sz w:val="20"/>
          <w:szCs w:val="20"/>
        </w:rPr>
        <w:t>, n</w:t>
      </w:r>
      <w:r w:rsidR="00095BFF" w:rsidRPr="00095BFF">
        <w:rPr>
          <w:rFonts w:ascii="Arial" w:hAnsi="Arial" w:cs="Arial"/>
          <w:sz w:val="20"/>
          <w:szCs w:val="20"/>
        </w:rPr>
        <w:t>on-simultaneous Rx/Tx betwe</w:t>
      </w:r>
      <w:r w:rsidR="00095BFF">
        <w:rPr>
          <w:rFonts w:ascii="Arial" w:hAnsi="Arial" w:cs="Arial"/>
          <w:sz w:val="20"/>
          <w:szCs w:val="20"/>
        </w:rPr>
        <w:t>en n5 DL and n8 UL is preferred for us.</w:t>
      </w:r>
    </w:p>
    <w:p w:rsidR="009B2962" w:rsidRPr="00CA5F17" w:rsidRDefault="00CA5F17" w:rsidP="00CA5F17">
      <w:pPr>
        <w:spacing w:before="80" w:after="80"/>
        <w:rPr>
          <w:rFonts w:ascii="Arial" w:hAnsi="Arial" w:cs="Arial"/>
          <w:b/>
          <w:sz w:val="20"/>
          <w:szCs w:val="20"/>
        </w:rPr>
      </w:pPr>
      <w:r w:rsidRPr="003357AC">
        <w:rPr>
          <w:rFonts w:ascii="Arial" w:hAnsi="Arial" w:cs="Arial"/>
          <w:b/>
          <w:sz w:val="20"/>
          <w:szCs w:val="20"/>
        </w:rPr>
        <w:t xml:space="preserve">Proposal </w:t>
      </w:r>
      <w:r>
        <w:rPr>
          <w:rFonts w:ascii="Arial" w:hAnsi="Arial" w:cs="Arial"/>
          <w:b/>
          <w:sz w:val="20"/>
          <w:szCs w:val="20"/>
        </w:rPr>
        <w:t>3</w:t>
      </w:r>
      <w:r w:rsidRPr="003357AC">
        <w:rPr>
          <w:rFonts w:ascii="Arial" w:hAnsi="Arial" w:cs="Arial"/>
          <w:b/>
          <w:sz w:val="20"/>
          <w:szCs w:val="20"/>
        </w:rPr>
        <w:t xml:space="preserve">: </w:t>
      </w:r>
      <w:bookmarkStart w:id="4" w:name="OLE_LINK3"/>
      <w:r>
        <w:rPr>
          <w:rFonts w:ascii="Arial" w:hAnsi="Arial" w:cs="Arial"/>
          <w:b/>
          <w:sz w:val="20"/>
          <w:szCs w:val="20"/>
        </w:rPr>
        <w:t>N</w:t>
      </w:r>
      <w:r w:rsidRPr="00CA5F17">
        <w:rPr>
          <w:rFonts w:ascii="Arial" w:hAnsi="Arial" w:cs="Arial"/>
          <w:b/>
          <w:sz w:val="20"/>
          <w:szCs w:val="20"/>
        </w:rPr>
        <w:t>on-simultaneous Rx/Tx between n5 DL and n8 UL</w:t>
      </w:r>
      <w:r>
        <w:rPr>
          <w:rFonts w:ascii="Arial" w:hAnsi="Arial" w:cs="Arial"/>
          <w:b/>
          <w:sz w:val="20"/>
          <w:szCs w:val="20"/>
        </w:rPr>
        <w:t xml:space="preserve"> is preferred.</w:t>
      </w:r>
      <w:bookmarkEnd w:id="4"/>
    </w:p>
    <w:p w:rsidR="00CA5F17" w:rsidRPr="00CB07A0" w:rsidRDefault="00CA5F17" w:rsidP="00824F8B">
      <w:pPr>
        <w:spacing w:before="80" w:after="80"/>
        <w:rPr>
          <w:rFonts w:ascii="Arial" w:hAnsi="Arial" w:cs="Arial"/>
          <w:sz w:val="20"/>
          <w:szCs w:val="20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26F16" w:rsidTr="00F80D22">
        <w:tc>
          <w:tcPr>
            <w:tcW w:w="9629" w:type="dxa"/>
          </w:tcPr>
          <w:p w:rsidR="00526F16" w:rsidRPr="00244688" w:rsidRDefault="00526F16" w:rsidP="00F80D22">
            <w:pPr>
              <w:rPr>
                <w:rFonts w:ascii="Arial" w:hAnsi="Arial" w:cs="Arial"/>
                <w:b/>
                <w:u w:val="single"/>
              </w:rPr>
            </w:pPr>
            <w:r w:rsidRPr="00244688">
              <w:rPr>
                <w:rFonts w:ascii="Arial" w:hAnsi="Arial" w:cs="Arial"/>
                <w:b/>
                <w:u w:val="single"/>
                <w:lang w:eastAsia="ko-KR"/>
              </w:rPr>
              <w:t>Issue 2-</w:t>
            </w:r>
            <w:r w:rsidRPr="00244688">
              <w:rPr>
                <w:rFonts w:ascii="Arial" w:hAnsi="Arial" w:cs="Arial"/>
                <w:b/>
                <w:u w:val="single"/>
              </w:rPr>
              <w:t>3</w:t>
            </w:r>
            <w:r w:rsidRPr="00244688">
              <w:rPr>
                <w:rFonts w:ascii="Arial" w:hAnsi="Arial" w:cs="Arial"/>
                <w:b/>
                <w:u w:val="single"/>
                <w:lang w:eastAsia="ko-KR"/>
              </w:rPr>
              <w:t xml:space="preserve">: </w:t>
            </w:r>
            <w:r w:rsidRPr="00244688">
              <w:rPr>
                <w:rFonts w:ascii="Arial" w:hAnsi="Arial" w:cs="Arial"/>
                <w:b/>
                <w:u w:val="single"/>
              </w:rPr>
              <w:t>RF parameters for requirements analysis</w:t>
            </w:r>
          </w:p>
          <w:p w:rsidR="00526F16" w:rsidRPr="00244688" w:rsidRDefault="00526F16" w:rsidP="00526F16">
            <w:pPr>
              <w:pStyle w:val="a7"/>
              <w:widowControl/>
              <w:numPr>
                <w:ilvl w:val="0"/>
                <w:numId w:val="5"/>
              </w:numPr>
              <w:spacing w:after="120"/>
              <w:ind w:left="720" w:firstLineChars="0"/>
              <w:jc w:val="left"/>
              <w:rPr>
                <w:rFonts w:ascii="Arial" w:eastAsia="宋体" w:hAnsi="Arial" w:cs="Arial"/>
                <w:szCs w:val="24"/>
              </w:rPr>
            </w:pPr>
            <w:r w:rsidRPr="00244688">
              <w:rPr>
                <w:rFonts w:ascii="Arial" w:eastAsia="宋体" w:hAnsi="Arial" w:cs="Arial"/>
                <w:szCs w:val="24"/>
              </w:rPr>
              <w:t>Proposals</w:t>
            </w:r>
          </w:p>
          <w:p w:rsidR="00526F16" w:rsidRPr="00244688" w:rsidRDefault="00526F16" w:rsidP="00F80D22">
            <w:pPr>
              <w:pStyle w:val="a7"/>
              <w:widowControl/>
              <w:spacing w:after="120"/>
              <w:ind w:left="720" w:firstLineChars="0" w:firstLine="0"/>
              <w:jc w:val="left"/>
              <w:rPr>
                <w:rFonts w:ascii="Arial" w:eastAsia="宋体" w:hAnsi="Arial" w:cs="Arial"/>
                <w:szCs w:val="24"/>
              </w:rPr>
            </w:pPr>
            <w:r w:rsidRPr="00244688">
              <w:rPr>
                <w:rFonts w:ascii="Arial" w:hAnsi="Arial" w:cs="Arial"/>
              </w:rPr>
              <w:t>The following parameters are needed for the feasibility study:</w:t>
            </w:r>
          </w:p>
          <w:p w:rsidR="00526F16" w:rsidRPr="00244688" w:rsidRDefault="00526F16" w:rsidP="00526F16">
            <w:pPr>
              <w:pStyle w:val="a7"/>
              <w:widowControl/>
              <w:numPr>
                <w:ilvl w:val="2"/>
                <w:numId w:val="5"/>
              </w:numPr>
              <w:spacing w:after="120"/>
              <w:ind w:left="1440" w:firstLineChars="0"/>
              <w:jc w:val="left"/>
              <w:rPr>
                <w:rFonts w:ascii="Arial" w:eastAsia="宋体" w:hAnsi="Arial" w:cs="Arial"/>
                <w:szCs w:val="24"/>
              </w:rPr>
            </w:pPr>
            <w:r w:rsidRPr="00244688">
              <w:rPr>
                <w:rFonts w:ascii="Arial" w:hAnsi="Arial" w:cs="Arial"/>
              </w:rPr>
              <w:t>n5 Tx filter attenuation at n8 Rx frequency range</w:t>
            </w:r>
          </w:p>
          <w:p w:rsidR="00526F16" w:rsidRPr="00244688" w:rsidRDefault="00526F16" w:rsidP="00526F16">
            <w:pPr>
              <w:pStyle w:val="a7"/>
              <w:widowControl/>
              <w:numPr>
                <w:ilvl w:val="2"/>
                <w:numId w:val="5"/>
              </w:numPr>
              <w:spacing w:after="120"/>
              <w:ind w:left="1440" w:firstLineChars="0"/>
              <w:jc w:val="left"/>
              <w:rPr>
                <w:rFonts w:ascii="Arial" w:hAnsi="Arial" w:cs="Arial"/>
              </w:rPr>
            </w:pPr>
            <w:r w:rsidRPr="00244688">
              <w:rPr>
                <w:rFonts w:ascii="Arial" w:hAnsi="Arial" w:cs="Arial"/>
              </w:rPr>
              <w:t>n5 Rx filter attenuation level at n8 Tx frequency range</w:t>
            </w:r>
          </w:p>
          <w:p w:rsidR="00526F16" w:rsidRPr="00244688" w:rsidRDefault="00526F16" w:rsidP="00526F16">
            <w:pPr>
              <w:pStyle w:val="a7"/>
              <w:widowControl/>
              <w:numPr>
                <w:ilvl w:val="2"/>
                <w:numId w:val="5"/>
              </w:numPr>
              <w:spacing w:after="120"/>
              <w:ind w:left="1440" w:firstLineChars="0"/>
              <w:jc w:val="left"/>
              <w:rPr>
                <w:rFonts w:ascii="Arial" w:eastAsia="宋体" w:hAnsi="Arial" w:cs="Arial"/>
                <w:szCs w:val="24"/>
              </w:rPr>
            </w:pPr>
            <w:r w:rsidRPr="00244688">
              <w:rPr>
                <w:rFonts w:ascii="Arial" w:hAnsi="Arial" w:cs="Arial"/>
              </w:rPr>
              <w:t>n8 Tx filter attenuation at n5 Rx frequency range</w:t>
            </w:r>
          </w:p>
          <w:p w:rsidR="00526F16" w:rsidRPr="00244688" w:rsidRDefault="00526F16" w:rsidP="00526F16">
            <w:pPr>
              <w:pStyle w:val="a7"/>
              <w:widowControl/>
              <w:numPr>
                <w:ilvl w:val="2"/>
                <w:numId w:val="5"/>
              </w:numPr>
              <w:spacing w:after="120"/>
              <w:ind w:left="1440" w:firstLineChars="0"/>
              <w:jc w:val="left"/>
              <w:rPr>
                <w:rFonts w:ascii="Arial" w:hAnsi="Arial" w:cs="Arial"/>
              </w:rPr>
            </w:pPr>
            <w:r w:rsidRPr="00244688">
              <w:rPr>
                <w:rFonts w:ascii="Arial" w:hAnsi="Arial" w:cs="Arial"/>
              </w:rPr>
              <w:t>n8 Rx filter attenuation level at n5 Tx frequency range</w:t>
            </w:r>
          </w:p>
          <w:p w:rsidR="00526F16" w:rsidRPr="00244688" w:rsidRDefault="00526F16" w:rsidP="00526F16">
            <w:pPr>
              <w:pStyle w:val="a7"/>
              <w:widowControl/>
              <w:numPr>
                <w:ilvl w:val="2"/>
                <w:numId w:val="5"/>
              </w:numPr>
              <w:spacing w:after="120"/>
              <w:ind w:left="1440" w:firstLineChars="0"/>
              <w:jc w:val="left"/>
              <w:rPr>
                <w:rFonts w:ascii="Arial" w:hAnsi="Arial" w:cs="Arial"/>
              </w:rPr>
            </w:pPr>
            <w:r w:rsidRPr="00244688">
              <w:rPr>
                <w:rFonts w:ascii="Arial" w:hAnsi="Arial" w:cs="Arial"/>
              </w:rPr>
              <w:t>antenna ISO</w:t>
            </w:r>
          </w:p>
          <w:p w:rsidR="00526F16" w:rsidRPr="00244688" w:rsidRDefault="00526F16" w:rsidP="00526F16">
            <w:pPr>
              <w:pStyle w:val="a7"/>
              <w:widowControl/>
              <w:numPr>
                <w:ilvl w:val="2"/>
                <w:numId w:val="5"/>
              </w:numPr>
              <w:spacing w:after="120"/>
              <w:ind w:left="1440" w:firstLineChars="0"/>
              <w:jc w:val="left"/>
              <w:rPr>
                <w:rFonts w:ascii="Arial" w:hAnsi="Arial" w:cs="Arial"/>
              </w:rPr>
            </w:pPr>
            <w:r w:rsidRPr="00244688">
              <w:rPr>
                <w:rFonts w:ascii="Arial" w:hAnsi="Arial" w:cs="Arial"/>
              </w:rPr>
              <w:t>RF front end loss</w:t>
            </w:r>
          </w:p>
          <w:p w:rsidR="00526F16" w:rsidRPr="00244688" w:rsidRDefault="00526F16" w:rsidP="00526F16">
            <w:pPr>
              <w:pStyle w:val="a7"/>
              <w:widowControl/>
              <w:numPr>
                <w:ilvl w:val="0"/>
                <w:numId w:val="5"/>
              </w:numPr>
              <w:spacing w:after="120"/>
              <w:ind w:left="720" w:firstLineChars="0"/>
              <w:jc w:val="left"/>
              <w:rPr>
                <w:rFonts w:ascii="Arial" w:hAnsi="Arial" w:cs="Arial"/>
              </w:rPr>
            </w:pPr>
            <w:r w:rsidRPr="00244688">
              <w:rPr>
                <w:rFonts w:ascii="Arial" w:hAnsi="Arial" w:cs="Arial" w:hint="eastAsia"/>
              </w:rPr>
              <w:t>A</w:t>
            </w:r>
            <w:r w:rsidRPr="00244688">
              <w:rPr>
                <w:rFonts w:ascii="Arial" w:hAnsi="Arial" w:cs="Arial"/>
              </w:rPr>
              <w:t>greements</w:t>
            </w:r>
          </w:p>
          <w:p w:rsidR="00526F16" w:rsidRPr="00244688" w:rsidRDefault="00526F16" w:rsidP="00526F16">
            <w:pPr>
              <w:pStyle w:val="a7"/>
              <w:numPr>
                <w:ilvl w:val="2"/>
                <w:numId w:val="5"/>
              </w:numPr>
              <w:ind w:left="1440" w:firstLineChars="0"/>
              <w:rPr>
                <w:rFonts w:ascii="Arial" w:hAnsi="Arial" w:cs="Arial"/>
              </w:rPr>
            </w:pPr>
            <w:r w:rsidRPr="00244688">
              <w:rPr>
                <w:rFonts w:ascii="Arial" w:hAnsi="Arial" w:cs="Arial"/>
              </w:rPr>
              <w:t>Companies are encouraged to provide the RF parameters when the feasibility study is conducted.</w:t>
            </w:r>
          </w:p>
          <w:p w:rsidR="00526F16" w:rsidRDefault="00526F16" w:rsidP="00526F16">
            <w:pPr>
              <w:pStyle w:val="a7"/>
              <w:numPr>
                <w:ilvl w:val="2"/>
                <w:numId w:val="5"/>
              </w:numPr>
              <w:ind w:left="1440" w:firstLineChars="0"/>
              <w:rPr>
                <w:rFonts w:ascii="Arial" w:hAnsi="Arial" w:cs="Arial"/>
              </w:rPr>
            </w:pPr>
            <w:r w:rsidRPr="00244688">
              <w:rPr>
                <w:rFonts w:ascii="Arial" w:hAnsi="Arial" w:cs="Arial"/>
              </w:rPr>
              <w:t>The parameters are not limited to above.</w:t>
            </w:r>
          </w:p>
        </w:tc>
      </w:tr>
    </w:tbl>
    <w:p w:rsidR="00526F16" w:rsidRPr="00BE5894" w:rsidRDefault="00526F16" w:rsidP="00526F16">
      <w:pPr>
        <w:widowControl/>
        <w:spacing w:after="120"/>
        <w:jc w:val="left"/>
        <w:rPr>
          <w:rFonts w:ascii="Arial" w:eastAsia="宋体" w:hAnsi="Arial" w:cs="Arial"/>
          <w:szCs w:val="24"/>
        </w:rPr>
      </w:pPr>
      <w:r>
        <w:rPr>
          <w:rFonts w:ascii="Arial" w:eastAsia="宋体" w:hAnsi="Arial" w:cs="Arial" w:hint="eastAsia"/>
          <w:szCs w:val="24"/>
        </w:rPr>
        <w:t>T</w:t>
      </w:r>
      <w:r>
        <w:rPr>
          <w:rFonts w:ascii="Arial" w:eastAsia="宋体" w:hAnsi="Arial" w:cs="Arial"/>
          <w:szCs w:val="24"/>
        </w:rPr>
        <w:t>he following parameters from our side can be used for feasibility study:</w:t>
      </w:r>
    </w:p>
    <w:p w:rsidR="00526F16" w:rsidRPr="00244688" w:rsidRDefault="00526F16" w:rsidP="00526F16">
      <w:pPr>
        <w:pStyle w:val="a7"/>
        <w:widowControl/>
        <w:numPr>
          <w:ilvl w:val="2"/>
          <w:numId w:val="5"/>
        </w:numPr>
        <w:spacing w:after="120"/>
        <w:ind w:left="1440" w:firstLineChars="0"/>
        <w:jc w:val="left"/>
        <w:rPr>
          <w:rFonts w:ascii="Arial" w:eastAsia="宋体" w:hAnsi="Arial" w:cs="Arial"/>
          <w:szCs w:val="24"/>
        </w:rPr>
      </w:pPr>
      <w:r w:rsidRPr="00244688">
        <w:rPr>
          <w:rFonts w:ascii="Arial" w:hAnsi="Arial" w:cs="Arial"/>
        </w:rPr>
        <w:t>n5 Tx filter attenuation at n8 Rx frequency range</w:t>
      </w:r>
      <w:r>
        <w:rPr>
          <w:rFonts w:ascii="Arial" w:hAnsi="Arial" w:cs="Arial"/>
        </w:rPr>
        <w:t>: 50dB</w:t>
      </w:r>
    </w:p>
    <w:p w:rsidR="00526F16" w:rsidRPr="00244688" w:rsidRDefault="00526F16" w:rsidP="00526F16">
      <w:pPr>
        <w:pStyle w:val="a7"/>
        <w:widowControl/>
        <w:numPr>
          <w:ilvl w:val="2"/>
          <w:numId w:val="5"/>
        </w:numPr>
        <w:spacing w:after="120"/>
        <w:ind w:left="1440" w:firstLineChars="0"/>
        <w:jc w:val="left"/>
        <w:rPr>
          <w:rFonts w:ascii="Arial" w:hAnsi="Arial" w:cs="Arial"/>
        </w:rPr>
      </w:pPr>
      <w:r w:rsidRPr="00244688">
        <w:rPr>
          <w:rFonts w:ascii="Arial" w:hAnsi="Arial" w:cs="Arial"/>
        </w:rPr>
        <w:t>n5 Rx filter attenuation level at n8 Tx frequency range</w:t>
      </w:r>
      <w:r>
        <w:rPr>
          <w:rFonts w:ascii="Arial" w:hAnsi="Arial" w:cs="Arial"/>
        </w:rPr>
        <w:t>: 40dB</w:t>
      </w:r>
    </w:p>
    <w:p w:rsidR="00526F16" w:rsidRPr="00244688" w:rsidRDefault="00526F16" w:rsidP="00526F16">
      <w:pPr>
        <w:pStyle w:val="a7"/>
        <w:widowControl/>
        <w:numPr>
          <w:ilvl w:val="2"/>
          <w:numId w:val="5"/>
        </w:numPr>
        <w:spacing w:after="120"/>
        <w:ind w:left="1440" w:firstLineChars="0"/>
        <w:jc w:val="left"/>
        <w:rPr>
          <w:rFonts w:ascii="Arial" w:eastAsia="宋体" w:hAnsi="Arial" w:cs="Arial"/>
          <w:szCs w:val="24"/>
        </w:rPr>
      </w:pPr>
      <w:r w:rsidRPr="00244688">
        <w:rPr>
          <w:rFonts w:ascii="Arial" w:hAnsi="Arial" w:cs="Arial"/>
        </w:rPr>
        <w:t>n8 Tx filter attenuation at n5 Rx frequency range</w:t>
      </w:r>
      <w:r>
        <w:rPr>
          <w:rFonts w:ascii="Arial" w:hAnsi="Arial" w:cs="Arial"/>
        </w:rPr>
        <w:t>: 50</w:t>
      </w:r>
      <w:r>
        <w:rPr>
          <w:rFonts w:ascii="Arial" w:hAnsi="Arial" w:cs="Arial" w:hint="eastAsia"/>
        </w:rPr>
        <w:t>d</w:t>
      </w:r>
      <w:r>
        <w:rPr>
          <w:rFonts w:ascii="Arial" w:hAnsi="Arial" w:cs="Arial"/>
        </w:rPr>
        <w:t>B</w:t>
      </w:r>
    </w:p>
    <w:p w:rsidR="00526F16" w:rsidRPr="00244688" w:rsidRDefault="00526F16" w:rsidP="00526F16">
      <w:pPr>
        <w:pStyle w:val="a7"/>
        <w:widowControl/>
        <w:numPr>
          <w:ilvl w:val="2"/>
          <w:numId w:val="5"/>
        </w:numPr>
        <w:spacing w:after="120"/>
        <w:ind w:left="1440" w:firstLineChars="0"/>
        <w:jc w:val="left"/>
        <w:rPr>
          <w:rFonts w:ascii="Arial" w:hAnsi="Arial" w:cs="Arial"/>
        </w:rPr>
      </w:pPr>
      <w:r w:rsidRPr="00244688">
        <w:rPr>
          <w:rFonts w:ascii="Arial" w:hAnsi="Arial" w:cs="Arial"/>
        </w:rPr>
        <w:t>n8 Rx filter attenuation level at n5 Tx frequency range</w:t>
      </w:r>
      <w:r>
        <w:rPr>
          <w:rFonts w:ascii="Arial" w:hAnsi="Arial" w:cs="Arial"/>
        </w:rPr>
        <w:t>: 40dB</w:t>
      </w:r>
    </w:p>
    <w:p w:rsidR="00526F16" w:rsidRPr="00244688" w:rsidRDefault="00526F16" w:rsidP="00526F16">
      <w:pPr>
        <w:pStyle w:val="a7"/>
        <w:widowControl/>
        <w:numPr>
          <w:ilvl w:val="2"/>
          <w:numId w:val="5"/>
        </w:numPr>
        <w:spacing w:after="120"/>
        <w:ind w:left="1440" w:firstLineChars="0"/>
        <w:jc w:val="left"/>
        <w:rPr>
          <w:rFonts w:ascii="Arial" w:hAnsi="Arial" w:cs="Arial"/>
        </w:rPr>
      </w:pPr>
      <w:r w:rsidRPr="00244688">
        <w:rPr>
          <w:rFonts w:ascii="Arial" w:hAnsi="Arial" w:cs="Arial"/>
        </w:rPr>
        <w:t>antenna ISO</w:t>
      </w:r>
      <w:r>
        <w:rPr>
          <w:rFonts w:ascii="Arial" w:hAnsi="Arial" w:cs="Arial"/>
        </w:rPr>
        <w:t>: 10dB</w:t>
      </w:r>
    </w:p>
    <w:p w:rsidR="00526F16" w:rsidRPr="00244688" w:rsidRDefault="00526F16" w:rsidP="00526F16">
      <w:pPr>
        <w:pStyle w:val="a7"/>
        <w:widowControl/>
        <w:numPr>
          <w:ilvl w:val="2"/>
          <w:numId w:val="5"/>
        </w:numPr>
        <w:spacing w:after="120"/>
        <w:ind w:left="1440" w:firstLineChars="0"/>
        <w:jc w:val="left"/>
        <w:rPr>
          <w:rFonts w:ascii="Arial" w:hAnsi="Arial" w:cs="Arial"/>
        </w:rPr>
      </w:pPr>
      <w:r w:rsidRPr="00244688">
        <w:rPr>
          <w:rFonts w:ascii="Arial" w:hAnsi="Arial" w:cs="Arial"/>
        </w:rPr>
        <w:t>RF front end loss</w:t>
      </w:r>
      <w:r>
        <w:rPr>
          <w:rFonts w:ascii="Arial" w:hAnsi="Arial" w:cs="Arial"/>
        </w:rPr>
        <w:t>: 4dB</w:t>
      </w:r>
    </w:p>
    <w:p w:rsidR="0097324D" w:rsidRPr="0097324D" w:rsidRDefault="0097324D" w:rsidP="0097324D">
      <w:pPr>
        <w:spacing w:before="80" w:after="80"/>
        <w:rPr>
          <w:rFonts w:ascii="Arial" w:hAnsi="Arial" w:cs="Arial"/>
          <w:b/>
          <w:sz w:val="20"/>
          <w:szCs w:val="20"/>
        </w:rPr>
      </w:pPr>
      <w:r w:rsidRPr="0097324D">
        <w:rPr>
          <w:rFonts w:ascii="Arial" w:hAnsi="Arial" w:cs="Arial"/>
          <w:b/>
          <w:sz w:val="20"/>
          <w:szCs w:val="20"/>
        </w:rPr>
        <w:t xml:space="preserve">Proposal </w:t>
      </w:r>
      <w:r w:rsidR="00F347BD">
        <w:rPr>
          <w:rFonts w:ascii="Arial" w:hAnsi="Arial" w:cs="Arial"/>
          <w:b/>
          <w:sz w:val="20"/>
          <w:szCs w:val="20"/>
        </w:rPr>
        <w:t>4</w:t>
      </w:r>
      <w:r w:rsidRPr="0097324D">
        <w:rPr>
          <w:rFonts w:ascii="Arial" w:hAnsi="Arial" w:cs="Arial"/>
          <w:b/>
          <w:sz w:val="20"/>
          <w:szCs w:val="20"/>
        </w:rPr>
        <w:t xml:space="preserve">: </w:t>
      </w:r>
      <w:r w:rsidRPr="0097324D">
        <w:rPr>
          <w:rFonts w:ascii="Arial" w:eastAsia="宋体" w:hAnsi="Arial" w:cs="Arial" w:hint="eastAsia"/>
          <w:b/>
          <w:szCs w:val="24"/>
        </w:rPr>
        <w:t>T</w:t>
      </w:r>
      <w:r w:rsidRPr="0097324D">
        <w:rPr>
          <w:rFonts w:ascii="Arial" w:eastAsia="宋体" w:hAnsi="Arial" w:cs="Arial"/>
          <w:b/>
          <w:szCs w:val="24"/>
        </w:rPr>
        <w:t>he following parameters from our side can be used for feasibility study:</w:t>
      </w:r>
    </w:p>
    <w:p w:rsidR="0097324D" w:rsidRPr="00857F61" w:rsidRDefault="0097324D" w:rsidP="0097324D">
      <w:pPr>
        <w:pStyle w:val="a7"/>
        <w:widowControl/>
        <w:numPr>
          <w:ilvl w:val="2"/>
          <w:numId w:val="5"/>
        </w:numPr>
        <w:spacing w:after="120"/>
        <w:ind w:left="1440" w:firstLineChars="0"/>
        <w:jc w:val="left"/>
        <w:rPr>
          <w:rFonts w:ascii="Arial" w:eastAsia="宋体" w:hAnsi="Arial" w:cs="Arial"/>
          <w:szCs w:val="24"/>
        </w:rPr>
      </w:pPr>
      <w:r w:rsidRPr="00857F61">
        <w:rPr>
          <w:rFonts w:ascii="Arial" w:hAnsi="Arial" w:cs="Arial"/>
        </w:rPr>
        <w:t>n5 Tx filter attenuation at n8 Rx frequency range: 50dB</w:t>
      </w:r>
    </w:p>
    <w:p w:rsidR="0097324D" w:rsidRPr="00857F61" w:rsidRDefault="0097324D" w:rsidP="0097324D">
      <w:pPr>
        <w:pStyle w:val="a7"/>
        <w:widowControl/>
        <w:numPr>
          <w:ilvl w:val="2"/>
          <w:numId w:val="5"/>
        </w:numPr>
        <w:spacing w:after="120"/>
        <w:ind w:left="1440" w:firstLineChars="0"/>
        <w:jc w:val="left"/>
        <w:rPr>
          <w:rFonts w:ascii="Arial" w:hAnsi="Arial" w:cs="Arial"/>
        </w:rPr>
      </w:pPr>
      <w:r w:rsidRPr="00857F61">
        <w:rPr>
          <w:rFonts w:ascii="Arial" w:hAnsi="Arial" w:cs="Arial"/>
        </w:rPr>
        <w:t>n5 Rx filter attenuation level at n8 Tx frequency range: 40dB</w:t>
      </w:r>
    </w:p>
    <w:p w:rsidR="0097324D" w:rsidRPr="00857F61" w:rsidRDefault="0097324D" w:rsidP="0097324D">
      <w:pPr>
        <w:pStyle w:val="a7"/>
        <w:widowControl/>
        <w:numPr>
          <w:ilvl w:val="2"/>
          <w:numId w:val="5"/>
        </w:numPr>
        <w:spacing w:after="120"/>
        <w:ind w:left="1440" w:firstLineChars="0"/>
        <w:jc w:val="left"/>
        <w:rPr>
          <w:rFonts w:ascii="Arial" w:eastAsia="宋体" w:hAnsi="Arial" w:cs="Arial"/>
          <w:szCs w:val="24"/>
        </w:rPr>
      </w:pPr>
      <w:r w:rsidRPr="00857F61">
        <w:rPr>
          <w:rFonts w:ascii="Arial" w:hAnsi="Arial" w:cs="Arial"/>
        </w:rPr>
        <w:t>n8 Tx filter attenuation at n5 Rx frequency range: 50</w:t>
      </w:r>
      <w:r w:rsidRPr="00857F61">
        <w:rPr>
          <w:rFonts w:ascii="Arial" w:hAnsi="Arial" w:cs="Arial" w:hint="eastAsia"/>
        </w:rPr>
        <w:t>d</w:t>
      </w:r>
      <w:r w:rsidRPr="00857F61">
        <w:rPr>
          <w:rFonts w:ascii="Arial" w:hAnsi="Arial" w:cs="Arial"/>
        </w:rPr>
        <w:t>B</w:t>
      </w:r>
    </w:p>
    <w:p w:rsidR="0097324D" w:rsidRPr="00857F61" w:rsidRDefault="0097324D" w:rsidP="0097324D">
      <w:pPr>
        <w:pStyle w:val="a7"/>
        <w:widowControl/>
        <w:numPr>
          <w:ilvl w:val="2"/>
          <w:numId w:val="5"/>
        </w:numPr>
        <w:spacing w:after="120"/>
        <w:ind w:left="1440" w:firstLineChars="0"/>
        <w:jc w:val="left"/>
        <w:rPr>
          <w:rFonts w:ascii="Arial" w:hAnsi="Arial" w:cs="Arial"/>
        </w:rPr>
      </w:pPr>
      <w:r w:rsidRPr="00857F61">
        <w:rPr>
          <w:rFonts w:ascii="Arial" w:hAnsi="Arial" w:cs="Arial"/>
        </w:rPr>
        <w:t>n8 Rx filter attenuation level at n5 Tx frequency range: 40dB</w:t>
      </w:r>
    </w:p>
    <w:p w:rsidR="0097324D" w:rsidRPr="00857F61" w:rsidRDefault="0097324D" w:rsidP="0097324D">
      <w:pPr>
        <w:pStyle w:val="a7"/>
        <w:widowControl/>
        <w:numPr>
          <w:ilvl w:val="2"/>
          <w:numId w:val="5"/>
        </w:numPr>
        <w:spacing w:after="120"/>
        <w:ind w:left="1440" w:firstLineChars="0"/>
        <w:jc w:val="left"/>
        <w:rPr>
          <w:rFonts w:ascii="Arial" w:hAnsi="Arial" w:cs="Arial"/>
        </w:rPr>
      </w:pPr>
      <w:r w:rsidRPr="00857F61">
        <w:rPr>
          <w:rFonts w:ascii="Arial" w:hAnsi="Arial" w:cs="Arial"/>
        </w:rPr>
        <w:t>antenna ISO: 10dB</w:t>
      </w:r>
    </w:p>
    <w:p w:rsidR="00240A5A" w:rsidRPr="00857F61" w:rsidRDefault="0097324D" w:rsidP="00240A5A">
      <w:pPr>
        <w:pStyle w:val="a7"/>
        <w:widowControl/>
        <w:numPr>
          <w:ilvl w:val="2"/>
          <w:numId w:val="5"/>
        </w:numPr>
        <w:spacing w:after="120"/>
        <w:ind w:left="1440" w:firstLineChars="0"/>
        <w:jc w:val="left"/>
        <w:rPr>
          <w:rFonts w:ascii="Arial" w:hAnsi="Arial" w:cs="Arial"/>
        </w:rPr>
      </w:pPr>
      <w:r w:rsidRPr="00857F61">
        <w:rPr>
          <w:rFonts w:ascii="Arial" w:hAnsi="Arial" w:cs="Arial"/>
        </w:rPr>
        <w:t>RF front end loss: 4dB</w:t>
      </w:r>
    </w:p>
    <w:p w:rsidR="000F0149" w:rsidRPr="000F0149" w:rsidRDefault="000F0149" w:rsidP="000F0149">
      <w:pPr>
        <w:widowControl/>
        <w:spacing w:after="120"/>
        <w:jc w:val="left"/>
        <w:rPr>
          <w:rFonts w:ascii="Arial" w:hAnsi="Arial" w:cs="Arial"/>
          <w:lang w:val="en-GB"/>
        </w:rPr>
      </w:pPr>
      <w:r w:rsidRPr="000F0149">
        <w:rPr>
          <w:rFonts w:ascii="Arial" w:hAnsi="Arial" w:cs="Arial"/>
          <w:lang w:val="en-GB"/>
        </w:rPr>
        <w:t xml:space="preserve">The text proposal for TR 38.872 v0.2.0 is provided in </w:t>
      </w:r>
      <w:r w:rsidR="00F97624">
        <w:rPr>
          <w:rFonts w:ascii="Arial" w:hAnsi="Arial" w:cs="Arial"/>
          <w:lang w:val="en-GB"/>
        </w:rPr>
        <w:t>our companion paper</w:t>
      </w:r>
      <w:r w:rsidRPr="000F0149">
        <w:rPr>
          <w:rFonts w:ascii="Arial" w:hAnsi="Arial" w:cs="Arial"/>
          <w:lang w:val="en-GB"/>
        </w:rPr>
        <w:t>.</w:t>
      </w:r>
    </w:p>
    <w:p w:rsidR="00CC46D6" w:rsidRPr="00203B4F" w:rsidRDefault="00CC46D6" w:rsidP="00CC46D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00" w:hanging="400"/>
        <w:jc w:val="left"/>
        <w:textAlignment w:val="baseline"/>
        <w:outlineLvl w:val="0"/>
        <w:rPr>
          <w:rFonts w:ascii="Arial" w:eastAsia="宋体" w:hAnsi="Arial" w:cs="Arial"/>
          <w:kern w:val="0"/>
          <w:sz w:val="32"/>
          <w:szCs w:val="20"/>
          <w:lang w:val="en-GB" w:eastAsia="en-US"/>
        </w:rPr>
      </w:pPr>
      <w:r w:rsidRPr="00203B4F">
        <w:rPr>
          <w:rFonts w:ascii="Arial" w:eastAsia="宋体" w:hAnsi="Arial" w:cs="Arial"/>
          <w:kern w:val="0"/>
          <w:sz w:val="32"/>
          <w:szCs w:val="20"/>
          <w:lang w:val="en-GB"/>
        </w:rPr>
        <w:t>Conclusion</w:t>
      </w:r>
    </w:p>
    <w:p w:rsidR="00CC46D6" w:rsidRPr="00887027" w:rsidRDefault="00CC46D6" w:rsidP="00CC46D6">
      <w:pPr>
        <w:spacing w:before="80" w:after="80"/>
        <w:rPr>
          <w:rFonts w:ascii="Arial" w:hAnsi="Arial" w:cs="Arial"/>
          <w:sz w:val="20"/>
          <w:szCs w:val="20"/>
        </w:rPr>
      </w:pPr>
      <w:r w:rsidRPr="00887027">
        <w:rPr>
          <w:rFonts w:ascii="Arial" w:hAnsi="Arial" w:cs="Arial"/>
          <w:sz w:val="20"/>
          <w:szCs w:val="20"/>
        </w:rPr>
        <w:t xml:space="preserve">This </w:t>
      </w:r>
      <w:r w:rsidRPr="00887027">
        <w:rPr>
          <w:rFonts w:ascii="Arial" w:eastAsia="宋体" w:hAnsi="Arial" w:cs="Arial"/>
          <w:sz w:val="20"/>
          <w:szCs w:val="20"/>
          <w:lang w:val="en-GB"/>
        </w:rPr>
        <w:t>contribution</w:t>
      </w:r>
      <w:r w:rsidRPr="00887027">
        <w:rPr>
          <w:rFonts w:ascii="Arial" w:hAnsi="Arial" w:cs="Arial"/>
          <w:sz w:val="20"/>
          <w:szCs w:val="20"/>
        </w:rPr>
        <w:t xml:space="preserve"> </w:t>
      </w:r>
      <w:r w:rsidR="009532AE" w:rsidRPr="00887027">
        <w:rPr>
          <w:rFonts w:ascii="Arial" w:hAnsi="Arial" w:cs="Arial"/>
          <w:sz w:val="20"/>
          <w:szCs w:val="20"/>
        </w:rPr>
        <w:t>gives our views on</w:t>
      </w:r>
      <w:r w:rsidR="00D156F0" w:rsidRPr="00887027">
        <w:rPr>
          <w:rFonts w:ascii="Arial" w:hAnsi="Arial" w:cs="Arial"/>
          <w:sz w:val="20"/>
          <w:szCs w:val="20"/>
        </w:rPr>
        <w:t xml:space="preserve"> the </w:t>
      </w:r>
      <w:r w:rsidR="00D43D7E" w:rsidRPr="00887027">
        <w:rPr>
          <w:rFonts w:ascii="Arial" w:hAnsi="Arial" w:cs="Arial"/>
          <w:sz w:val="20"/>
          <w:szCs w:val="20"/>
        </w:rPr>
        <w:t>feasibility</w:t>
      </w:r>
      <w:r w:rsidR="00D156F0" w:rsidRPr="00887027">
        <w:rPr>
          <w:rFonts w:ascii="Arial" w:hAnsi="Arial" w:cs="Arial"/>
          <w:sz w:val="20"/>
          <w:szCs w:val="20"/>
        </w:rPr>
        <w:t xml:space="preserve"> analysis</w:t>
      </w:r>
      <w:r w:rsidR="00D43D7E" w:rsidRPr="00887027">
        <w:rPr>
          <w:rFonts w:ascii="Arial" w:hAnsi="Arial" w:cs="Arial"/>
          <w:sz w:val="20"/>
          <w:szCs w:val="20"/>
        </w:rPr>
        <w:t xml:space="preserve"> for </w:t>
      </w:r>
      <w:r w:rsidR="009532AE" w:rsidRPr="00887027">
        <w:rPr>
          <w:rFonts w:ascii="Arial" w:hAnsi="Arial" w:cs="Arial"/>
          <w:sz w:val="20"/>
          <w:szCs w:val="20"/>
        </w:rPr>
        <w:t>CA_n5A-n8A</w:t>
      </w:r>
      <w:r w:rsidRPr="00887027">
        <w:rPr>
          <w:rFonts w:ascii="Arial" w:hAnsi="Arial" w:cs="Arial"/>
          <w:sz w:val="20"/>
          <w:szCs w:val="20"/>
        </w:rPr>
        <w:t>. The following</w:t>
      </w:r>
      <w:r w:rsidR="00E1363C">
        <w:rPr>
          <w:rFonts w:ascii="Arial" w:hAnsi="Arial" w:cs="Arial"/>
          <w:sz w:val="20"/>
          <w:szCs w:val="20"/>
        </w:rPr>
        <w:t xml:space="preserve"> proposal</w:t>
      </w:r>
      <w:r w:rsidR="00F347BD">
        <w:rPr>
          <w:rFonts w:ascii="Arial" w:hAnsi="Arial" w:cs="Arial"/>
          <w:sz w:val="20"/>
          <w:szCs w:val="20"/>
        </w:rPr>
        <w:t>s</w:t>
      </w:r>
      <w:r w:rsidRPr="00887027">
        <w:rPr>
          <w:rFonts w:ascii="Arial" w:hAnsi="Arial" w:cs="Arial"/>
          <w:sz w:val="20"/>
          <w:szCs w:val="20"/>
        </w:rPr>
        <w:t xml:space="preserve"> are provided: </w:t>
      </w:r>
    </w:p>
    <w:p w:rsidR="00F347BD" w:rsidRDefault="00F347BD" w:rsidP="00F347BD">
      <w:pPr>
        <w:spacing w:before="80" w:after="80"/>
        <w:rPr>
          <w:rFonts w:ascii="Arial" w:hAnsi="Arial" w:cs="Arial"/>
          <w:b/>
          <w:sz w:val="20"/>
          <w:szCs w:val="20"/>
        </w:rPr>
      </w:pPr>
      <w:r w:rsidRPr="00887027">
        <w:rPr>
          <w:rFonts w:ascii="Arial" w:hAnsi="Arial" w:cs="Arial" w:hint="eastAsia"/>
          <w:b/>
          <w:sz w:val="20"/>
          <w:szCs w:val="20"/>
        </w:rPr>
        <w:t>P</w:t>
      </w:r>
      <w:r w:rsidRPr="00887027">
        <w:rPr>
          <w:rFonts w:ascii="Arial" w:hAnsi="Arial" w:cs="Arial"/>
          <w:b/>
          <w:sz w:val="20"/>
          <w:szCs w:val="20"/>
        </w:rPr>
        <w:t>roposal 1:</w:t>
      </w:r>
      <w:r>
        <w:rPr>
          <w:rFonts w:ascii="Arial" w:hAnsi="Arial" w:cs="Arial"/>
          <w:b/>
          <w:sz w:val="20"/>
          <w:szCs w:val="20"/>
        </w:rPr>
        <w:t xml:space="preserve"> It is proposed to use the</w:t>
      </w:r>
      <w:r w:rsidRPr="00887027">
        <w:rPr>
          <w:rFonts w:ascii="Arial" w:hAnsi="Arial" w:cs="Arial"/>
          <w:b/>
          <w:sz w:val="20"/>
          <w:szCs w:val="20"/>
        </w:rPr>
        <w:t xml:space="preserve"> RF front end architecture in figure 1 (2 antenna) and figure 2 (3 antenna) for further study.</w:t>
      </w:r>
    </w:p>
    <w:p w:rsidR="00F347BD" w:rsidRPr="003357AC" w:rsidRDefault="00F347BD" w:rsidP="00F347BD">
      <w:pPr>
        <w:spacing w:before="80" w:after="80"/>
        <w:rPr>
          <w:rFonts w:ascii="Arial" w:hAnsi="Arial" w:cs="Arial"/>
          <w:b/>
          <w:sz w:val="20"/>
          <w:szCs w:val="20"/>
        </w:rPr>
      </w:pPr>
      <w:r w:rsidRPr="003357AC">
        <w:rPr>
          <w:rFonts w:ascii="Arial" w:hAnsi="Arial" w:cs="Arial"/>
          <w:b/>
          <w:sz w:val="20"/>
          <w:szCs w:val="20"/>
        </w:rPr>
        <w:t xml:space="preserve">Proposal </w:t>
      </w:r>
      <w:r>
        <w:rPr>
          <w:rFonts w:ascii="Arial" w:hAnsi="Arial" w:cs="Arial"/>
          <w:b/>
          <w:sz w:val="20"/>
          <w:szCs w:val="20"/>
        </w:rPr>
        <w:t>2</w:t>
      </w:r>
      <w:r w:rsidRPr="003357AC">
        <w:rPr>
          <w:rFonts w:ascii="Arial" w:hAnsi="Arial" w:cs="Arial"/>
          <w:b/>
          <w:sz w:val="20"/>
          <w:szCs w:val="20"/>
        </w:rPr>
        <w:t xml:space="preserve">: </w:t>
      </w:r>
      <w:r>
        <w:rPr>
          <w:rFonts w:ascii="Arial" w:hAnsi="Arial" w:cs="Arial" w:hint="eastAsia"/>
          <w:b/>
          <w:sz w:val="20"/>
          <w:szCs w:val="20"/>
        </w:rPr>
        <w:t>For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37553">
        <w:rPr>
          <w:rFonts w:ascii="Arial" w:hAnsi="Arial" w:cs="Arial"/>
          <w:b/>
          <w:sz w:val="20"/>
          <w:szCs w:val="20"/>
        </w:rPr>
        <w:t>CA_n5-n8</w:t>
      </w:r>
      <w:r>
        <w:rPr>
          <w:rFonts w:ascii="Arial" w:hAnsi="Arial" w:cs="Arial"/>
          <w:b/>
          <w:sz w:val="20"/>
          <w:szCs w:val="20"/>
        </w:rPr>
        <w:t>, s</w:t>
      </w:r>
      <w:r w:rsidRPr="003357AC">
        <w:rPr>
          <w:rFonts w:ascii="Arial" w:hAnsi="Arial" w:cs="Arial"/>
          <w:b/>
          <w:sz w:val="20"/>
          <w:szCs w:val="20"/>
        </w:rPr>
        <w:t>ingle band filter should be used as a baseline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 w:hint="eastAsia"/>
          <w:b/>
          <w:sz w:val="20"/>
          <w:szCs w:val="20"/>
        </w:rPr>
        <w:t>like</w:t>
      </w:r>
      <w:r>
        <w:rPr>
          <w:rFonts w:ascii="Arial" w:hAnsi="Arial" w:cs="Arial"/>
          <w:b/>
          <w:sz w:val="20"/>
          <w:szCs w:val="20"/>
        </w:rPr>
        <w:t xml:space="preserve"> in single band operation.</w:t>
      </w:r>
    </w:p>
    <w:p w:rsidR="00F347BD" w:rsidRPr="00CA5F17" w:rsidRDefault="00F347BD" w:rsidP="00F347BD">
      <w:pPr>
        <w:spacing w:before="80" w:after="80"/>
        <w:rPr>
          <w:rFonts w:ascii="Arial" w:hAnsi="Arial" w:cs="Arial"/>
          <w:b/>
          <w:sz w:val="20"/>
          <w:szCs w:val="20"/>
        </w:rPr>
      </w:pPr>
      <w:r w:rsidRPr="003357AC">
        <w:rPr>
          <w:rFonts w:ascii="Arial" w:hAnsi="Arial" w:cs="Arial"/>
          <w:b/>
          <w:sz w:val="20"/>
          <w:szCs w:val="20"/>
        </w:rPr>
        <w:t xml:space="preserve">Proposal </w:t>
      </w:r>
      <w:r>
        <w:rPr>
          <w:rFonts w:ascii="Arial" w:hAnsi="Arial" w:cs="Arial"/>
          <w:b/>
          <w:sz w:val="20"/>
          <w:szCs w:val="20"/>
        </w:rPr>
        <w:t>3</w:t>
      </w:r>
      <w:r w:rsidRPr="003357AC">
        <w:rPr>
          <w:rFonts w:ascii="Arial" w:hAnsi="Arial" w:cs="Arial"/>
          <w:b/>
          <w:sz w:val="20"/>
          <w:szCs w:val="20"/>
        </w:rPr>
        <w:t xml:space="preserve">: </w:t>
      </w:r>
      <w:r>
        <w:rPr>
          <w:rFonts w:ascii="Arial" w:hAnsi="Arial" w:cs="Arial"/>
          <w:b/>
          <w:sz w:val="20"/>
          <w:szCs w:val="20"/>
        </w:rPr>
        <w:t>N</w:t>
      </w:r>
      <w:r w:rsidRPr="00CA5F17">
        <w:rPr>
          <w:rFonts w:ascii="Arial" w:hAnsi="Arial" w:cs="Arial"/>
          <w:b/>
          <w:sz w:val="20"/>
          <w:szCs w:val="20"/>
        </w:rPr>
        <w:t>on-simultaneous Rx/Tx between n5 DL and n8 UL</w:t>
      </w:r>
      <w:r>
        <w:rPr>
          <w:rFonts w:ascii="Arial" w:hAnsi="Arial" w:cs="Arial"/>
          <w:b/>
          <w:sz w:val="20"/>
          <w:szCs w:val="20"/>
        </w:rPr>
        <w:t xml:space="preserve"> is preferred.</w:t>
      </w:r>
    </w:p>
    <w:p w:rsidR="00F347BD" w:rsidRPr="0097324D" w:rsidRDefault="00F347BD" w:rsidP="00F347BD">
      <w:pPr>
        <w:spacing w:before="80" w:after="80"/>
        <w:rPr>
          <w:rFonts w:ascii="Arial" w:hAnsi="Arial" w:cs="Arial"/>
          <w:b/>
          <w:sz w:val="20"/>
          <w:szCs w:val="20"/>
        </w:rPr>
      </w:pPr>
      <w:r w:rsidRPr="0097324D">
        <w:rPr>
          <w:rFonts w:ascii="Arial" w:hAnsi="Arial" w:cs="Arial"/>
          <w:b/>
          <w:sz w:val="20"/>
          <w:szCs w:val="20"/>
        </w:rPr>
        <w:t xml:space="preserve">Proposal </w:t>
      </w:r>
      <w:r>
        <w:rPr>
          <w:rFonts w:ascii="Arial" w:hAnsi="Arial" w:cs="Arial"/>
          <w:b/>
          <w:sz w:val="20"/>
          <w:szCs w:val="20"/>
        </w:rPr>
        <w:t>4</w:t>
      </w:r>
      <w:r w:rsidRPr="0097324D">
        <w:rPr>
          <w:rFonts w:ascii="Arial" w:hAnsi="Arial" w:cs="Arial"/>
          <w:b/>
          <w:sz w:val="20"/>
          <w:szCs w:val="20"/>
        </w:rPr>
        <w:t xml:space="preserve">: </w:t>
      </w:r>
      <w:r w:rsidRPr="0097324D">
        <w:rPr>
          <w:rFonts w:ascii="Arial" w:eastAsia="宋体" w:hAnsi="Arial" w:cs="Arial" w:hint="eastAsia"/>
          <w:b/>
          <w:szCs w:val="24"/>
        </w:rPr>
        <w:t>T</w:t>
      </w:r>
      <w:r w:rsidRPr="0097324D">
        <w:rPr>
          <w:rFonts w:ascii="Arial" w:eastAsia="宋体" w:hAnsi="Arial" w:cs="Arial"/>
          <w:b/>
          <w:szCs w:val="24"/>
        </w:rPr>
        <w:t>he following parameters from our side can be used for feasibility study:</w:t>
      </w:r>
    </w:p>
    <w:p w:rsidR="00F347BD" w:rsidRPr="00857F61" w:rsidRDefault="00F347BD" w:rsidP="00F347BD">
      <w:pPr>
        <w:pStyle w:val="a7"/>
        <w:widowControl/>
        <w:numPr>
          <w:ilvl w:val="2"/>
          <w:numId w:val="5"/>
        </w:numPr>
        <w:spacing w:after="120"/>
        <w:ind w:left="1440" w:firstLineChars="0"/>
        <w:jc w:val="left"/>
        <w:rPr>
          <w:rFonts w:ascii="Arial" w:eastAsia="宋体" w:hAnsi="Arial" w:cs="Arial"/>
          <w:szCs w:val="24"/>
        </w:rPr>
      </w:pPr>
      <w:r w:rsidRPr="00857F61">
        <w:rPr>
          <w:rFonts w:ascii="Arial" w:hAnsi="Arial" w:cs="Arial"/>
        </w:rPr>
        <w:t>n5 Tx filter attenuation at n8 Rx frequency range: 50dB</w:t>
      </w:r>
    </w:p>
    <w:p w:rsidR="00F347BD" w:rsidRPr="00857F61" w:rsidRDefault="00F347BD" w:rsidP="00F347BD">
      <w:pPr>
        <w:pStyle w:val="a7"/>
        <w:widowControl/>
        <w:numPr>
          <w:ilvl w:val="2"/>
          <w:numId w:val="5"/>
        </w:numPr>
        <w:spacing w:after="120"/>
        <w:ind w:left="1440" w:firstLineChars="0"/>
        <w:jc w:val="left"/>
        <w:rPr>
          <w:rFonts w:ascii="Arial" w:hAnsi="Arial" w:cs="Arial"/>
        </w:rPr>
      </w:pPr>
      <w:r w:rsidRPr="00857F61">
        <w:rPr>
          <w:rFonts w:ascii="Arial" w:hAnsi="Arial" w:cs="Arial"/>
        </w:rPr>
        <w:t>n5 Rx filter attenuation level at n8 Tx frequency range: 40dB</w:t>
      </w:r>
    </w:p>
    <w:p w:rsidR="00F347BD" w:rsidRPr="00857F61" w:rsidRDefault="00F347BD" w:rsidP="00F347BD">
      <w:pPr>
        <w:pStyle w:val="a7"/>
        <w:widowControl/>
        <w:numPr>
          <w:ilvl w:val="2"/>
          <w:numId w:val="5"/>
        </w:numPr>
        <w:spacing w:after="120"/>
        <w:ind w:left="1440" w:firstLineChars="0"/>
        <w:jc w:val="left"/>
        <w:rPr>
          <w:rFonts w:ascii="Arial" w:eastAsia="宋体" w:hAnsi="Arial" w:cs="Arial"/>
          <w:szCs w:val="24"/>
        </w:rPr>
      </w:pPr>
      <w:r w:rsidRPr="00857F61">
        <w:rPr>
          <w:rFonts w:ascii="Arial" w:hAnsi="Arial" w:cs="Arial"/>
        </w:rPr>
        <w:t>n8 Tx filter attenuation at n5 Rx frequency range: 50</w:t>
      </w:r>
      <w:r w:rsidRPr="00857F61">
        <w:rPr>
          <w:rFonts w:ascii="Arial" w:hAnsi="Arial" w:cs="Arial" w:hint="eastAsia"/>
        </w:rPr>
        <w:t>d</w:t>
      </w:r>
      <w:r w:rsidRPr="00857F61">
        <w:rPr>
          <w:rFonts w:ascii="Arial" w:hAnsi="Arial" w:cs="Arial"/>
        </w:rPr>
        <w:t>B</w:t>
      </w:r>
    </w:p>
    <w:p w:rsidR="00F347BD" w:rsidRPr="00857F61" w:rsidRDefault="00F347BD" w:rsidP="00F347BD">
      <w:pPr>
        <w:pStyle w:val="a7"/>
        <w:widowControl/>
        <w:numPr>
          <w:ilvl w:val="2"/>
          <w:numId w:val="5"/>
        </w:numPr>
        <w:spacing w:after="120"/>
        <w:ind w:left="1440" w:firstLineChars="0"/>
        <w:jc w:val="left"/>
        <w:rPr>
          <w:rFonts w:ascii="Arial" w:hAnsi="Arial" w:cs="Arial"/>
        </w:rPr>
      </w:pPr>
      <w:r w:rsidRPr="00857F61">
        <w:rPr>
          <w:rFonts w:ascii="Arial" w:hAnsi="Arial" w:cs="Arial"/>
        </w:rPr>
        <w:t>n8 Rx filter attenuation level at n5 Tx frequency range: 40dB</w:t>
      </w:r>
    </w:p>
    <w:p w:rsidR="00F347BD" w:rsidRPr="00857F61" w:rsidRDefault="00F347BD" w:rsidP="00F347BD">
      <w:pPr>
        <w:pStyle w:val="a7"/>
        <w:widowControl/>
        <w:numPr>
          <w:ilvl w:val="2"/>
          <w:numId w:val="5"/>
        </w:numPr>
        <w:spacing w:after="120"/>
        <w:ind w:left="1440" w:firstLineChars="0"/>
        <w:jc w:val="left"/>
        <w:rPr>
          <w:rFonts w:ascii="Arial" w:hAnsi="Arial" w:cs="Arial"/>
        </w:rPr>
      </w:pPr>
      <w:r w:rsidRPr="00857F61">
        <w:rPr>
          <w:rFonts w:ascii="Arial" w:hAnsi="Arial" w:cs="Arial"/>
        </w:rPr>
        <w:t>antenna ISO: 10dB</w:t>
      </w:r>
    </w:p>
    <w:p w:rsidR="00F347BD" w:rsidRPr="00857F61" w:rsidRDefault="00F347BD" w:rsidP="00F347BD">
      <w:pPr>
        <w:pStyle w:val="a7"/>
        <w:widowControl/>
        <w:numPr>
          <w:ilvl w:val="2"/>
          <w:numId w:val="5"/>
        </w:numPr>
        <w:spacing w:after="120"/>
        <w:ind w:left="1440" w:firstLineChars="0"/>
        <w:jc w:val="left"/>
        <w:rPr>
          <w:rFonts w:ascii="Arial" w:hAnsi="Arial" w:cs="Arial"/>
        </w:rPr>
      </w:pPr>
      <w:r w:rsidRPr="00857F61">
        <w:rPr>
          <w:rFonts w:ascii="Arial" w:hAnsi="Arial" w:cs="Arial"/>
        </w:rPr>
        <w:t>RF front end loss: 4dB</w:t>
      </w:r>
    </w:p>
    <w:p w:rsidR="00CC46D6" w:rsidRPr="00203B4F" w:rsidRDefault="00CC46D6" w:rsidP="004B6F5D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00" w:hanging="400"/>
        <w:jc w:val="left"/>
        <w:textAlignment w:val="baseline"/>
        <w:outlineLvl w:val="0"/>
        <w:rPr>
          <w:rFonts w:ascii="Arial" w:eastAsia="宋体" w:hAnsi="Arial" w:cs="Arial"/>
          <w:kern w:val="0"/>
          <w:sz w:val="32"/>
          <w:szCs w:val="20"/>
          <w:lang w:val="en-GB"/>
        </w:rPr>
      </w:pPr>
      <w:r w:rsidRPr="00203B4F">
        <w:rPr>
          <w:rFonts w:ascii="Arial" w:eastAsia="宋体" w:hAnsi="Arial" w:cs="Arial"/>
          <w:kern w:val="0"/>
          <w:sz w:val="32"/>
          <w:szCs w:val="20"/>
          <w:lang w:val="en-GB"/>
        </w:rPr>
        <w:t>Reference</w:t>
      </w:r>
    </w:p>
    <w:p w:rsidR="005E6BDC" w:rsidRDefault="005E6BDC" w:rsidP="005E6BDC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spacing w:before="80" w:after="80" w:line="360" w:lineRule="auto"/>
        <w:jc w:val="left"/>
        <w:textAlignment w:val="baseline"/>
        <w:rPr>
          <w:rFonts w:ascii="Arial" w:eastAsia="宋体" w:hAnsi="Arial" w:cs="Arial"/>
          <w:sz w:val="20"/>
          <w:szCs w:val="20"/>
          <w:lang w:val="en-GB"/>
        </w:rPr>
      </w:pPr>
      <w:r w:rsidRPr="001C653D">
        <w:rPr>
          <w:rFonts w:ascii="Arial" w:eastAsia="宋体" w:hAnsi="Arial" w:cs="Arial"/>
          <w:sz w:val="20"/>
          <w:szCs w:val="20"/>
          <w:lang w:val="en-GB"/>
        </w:rPr>
        <w:t>R4-2</w:t>
      </w:r>
      <w:r>
        <w:rPr>
          <w:rFonts w:ascii="Arial" w:eastAsia="宋体" w:hAnsi="Arial" w:cs="Arial"/>
          <w:sz w:val="20"/>
          <w:szCs w:val="20"/>
          <w:lang w:val="en-GB"/>
        </w:rPr>
        <w:t>217708</w:t>
      </w:r>
      <w:r w:rsidRPr="001C653D">
        <w:rPr>
          <w:rFonts w:ascii="Arial" w:eastAsia="宋体" w:hAnsi="Arial" w:cs="Arial"/>
          <w:sz w:val="20"/>
          <w:szCs w:val="20"/>
          <w:lang w:val="en-GB"/>
        </w:rPr>
        <w:t xml:space="preserve">, </w:t>
      </w:r>
      <w:r w:rsidRPr="00830403">
        <w:rPr>
          <w:rFonts w:ascii="Arial" w:eastAsia="宋体" w:hAnsi="Arial" w:cs="Arial" w:hint="eastAsia"/>
          <w:sz w:val="20"/>
          <w:szCs w:val="20"/>
          <w:lang w:val="en-GB"/>
        </w:rPr>
        <w:t>WF on CA_n</w:t>
      </w:r>
      <w:r>
        <w:rPr>
          <w:rFonts w:ascii="Arial" w:eastAsia="宋体" w:hAnsi="Arial" w:cs="Arial"/>
          <w:sz w:val="20"/>
          <w:szCs w:val="20"/>
          <w:lang w:val="en-GB"/>
        </w:rPr>
        <w:t>5-n8</w:t>
      </w:r>
      <w:r w:rsidRPr="00830403">
        <w:rPr>
          <w:rFonts w:ascii="Arial" w:eastAsia="宋体" w:hAnsi="Arial" w:cs="Arial"/>
          <w:sz w:val="20"/>
          <w:szCs w:val="20"/>
          <w:lang w:val="en-GB"/>
        </w:rPr>
        <w:t xml:space="preserve">, </w:t>
      </w:r>
      <w:r>
        <w:rPr>
          <w:rFonts w:ascii="Arial" w:eastAsia="宋体" w:hAnsi="Arial" w:cs="Arial"/>
          <w:sz w:val="20"/>
          <w:szCs w:val="20"/>
          <w:lang w:val="en-GB"/>
        </w:rPr>
        <w:t>Xiaomi</w:t>
      </w:r>
      <w:r w:rsidRPr="00830403">
        <w:rPr>
          <w:rFonts w:ascii="Arial" w:eastAsia="宋体" w:hAnsi="Arial" w:cs="Arial"/>
          <w:sz w:val="20"/>
          <w:szCs w:val="20"/>
          <w:lang w:val="en-GB"/>
        </w:rPr>
        <w:t>, RAN4#104bis-e</w:t>
      </w:r>
      <w:bookmarkStart w:id="5" w:name="_GoBack"/>
      <w:bookmarkEnd w:id="5"/>
    </w:p>
    <w:sectPr w:rsidR="005E6BDC" w:rsidSect="00192172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4B6F" w:rsidRDefault="00134B6F" w:rsidP="00CC46D6">
      <w:r>
        <w:separator/>
      </w:r>
    </w:p>
  </w:endnote>
  <w:endnote w:type="continuationSeparator" w:id="0">
    <w:p w:rsidR="00134B6F" w:rsidRDefault="00134B6F" w:rsidP="00CC4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0D22" w:rsidRDefault="00F80D22" w:rsidP="00192172">
    <w:pPr>
      <w:pStyle w:val="a3"/>
      <w:tabs>
        <w:tab w:val="right" w:pos="9639"/>
      </w:tabs>
      <w:spacing w:after="60"/>
      <w:ind w:left="1344"/>
    </w:pPr>
    <w:r>
      <w:t xml:space="preserve">Page </w:t>
    </w:r>
    <w:r>
      <w:fldChar w:fldCharType="begin"/>
    </w:r>
    <w:r>
      <w:instrText xml:space="preserve"> PAGE  \* MERGEFORMAT </w:instrText>
    </w:r>
    <w:r>
      <w:fldChar w:fldCharType="separate"/>
    </w:r>
    <w:r w:rsidR="00134B6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4B6F" w:rsidRDefault="00134B6F" w:rsidP="00CC46D6">
      <w:r>
        <w:separator/>
      </w:r>
    </w:p>
  </w:footnote>
  <w:footnote w:type="continuationSeparator" w:id="0">
    <w:p w:rsidR="00134B6F" w:rsidRDefault="00134B6F" w:rsidP="00CC4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0D22" w:rsidRDefault="00F80D22" w:rsidP="00192172">
    <w:pPr>
      <w:spacing w:after="60"/>
      <w:ind w:left="21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9047A"/>
    <w:multiLevelType w:val="hybridMultilevel"/>
    <w:tmpl w:val="EDAC9526"/>
    <w:lvl w:ilvl="0" w:tplc="4FF61A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4B445AB"/>
    <w:multiLevelType w:val="hybridMultilevel"/>
    <w:tmpl w:val="C2A49B16"/>
    <w:lvl w:ilvl="0" w:tplc="4FF61A5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29391933"/>
    <w:multiLevelType w:val="hybridMultilevel"/>
    <w:tmpl w:val="D666B728"/>
    <w:lvl w:ilvl="0" w:tplc="12E8C98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3B6B12"/>
    <w:multiLevelType w:val="multilevel"/>
    <w:tmpl w:val="343B6B12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C4F3A26"/>
    <w:multiLevelType w:val="hybridMultilevel"/>
    <w:tmpl w:val="6D76C2E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782B61AA"/>
    <w:multiLevelType w:val="multilevel"/>
    <w:tmpl w:val="782B61AA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32E"/>
    <w:rsid w:val="0000165E"/>
    <w:rsid w:val="000328F4"/>
    <w:rsid w:val="00046A7B"/>
    <w:rsid w:val="00060391"/>
    <w:rsid w:val="00062A37"/>
    <w:rsid w:val="0006450E"/>
    <w:rsid w:val="0006586F"/>
    <w:rsid w:val="0007654E"/>
    <w:rsid w:val="000855A2"/>
    <w:rsid w:val="00095BFF"/>
    <w:rsid w:val="000A058A"/>
    <w:rsid w:val="000A122A"/>
    <w:rsid w:val="000A2292"/>
    <w:rsid w:val="000A2776"/>
    <w:rsid w:val="000A4526"/>
    <w:rsid w:val="000B08B3"/>
    <w:rsid w:val="000B4CA8"/>
    <w:rsid w:val="000C032E"/>
    <w:rsid w:val="000C2206"/>
    <w:rsid w:val="000D344A"/>
    <w:rsid w:val="000D405E"/>
    <w:rsid w:val="000D5DDF"/>
    <w:rsid w:val="000D76C1"/>
    <w:rsid w:val="000E31F5"/>
    <w:rsid w:val="000F0149"/>
    <w:rsid w:val="000F1AD7"/>
    <w:rsid w:val="000F3396"/>
    <w:rsid w:val="000F40D1"/>
    <w:rsid w:val="000F6418"/>
    <w:rsid w:val="001039C0"/>
    <w:rsid w:val="00121184"/>
    <w:rsid w:val="0012212B"/>
    <w:rsid w:val="00122621"/>
    <w:rsid w:val="001270DA"/>
    <w:rsid w:val="00133E5A"/>
    <w:rsid w:val="00134B6F"/>
    <w:rsid w:val="00135127"/>
    <w:rsid w:val="00136ACE"/>
    <w:rsid w:val="0014165C"/>
    <w:rsid w:val="00146870"/>
    <w:rsid w:val="00146B3E"/>
    <w:rsid w:val="001514E7"/>
    <w:rsid w:val="00171734"/>
    <w:rsid w:val="00184022"/>
    <w:rsid w:val="0018734F"/>
    <w:rsid w:val="00190045"/>
    <w:rsid w:val="00192172"/>
    <w:rsid w:val="001954C3"/>
    <w:rsid w:val="001B765C"/>
    <w:rsid w:val="001B7E3B"/>
    <w:rsid w:val="001C0A6D"/>
    <w:rsid w:val="001C0BFB"/>
    <w:rsid w:val="001C1833"/>
    <w:rsid w:val="001C4678"/>
    <w:rsid w:val="001C5520"/>
    <w:rsid w:val="001C653D"/>
    <w:rsid w:val="001D53E0"/>
    <w:rsid w:val="001D5A76"/>
    <w:rsid w:val="001E46F9"/>
    <w:rsid w:val="001E648B"/>
    <w:rsid w:val="001E7AB9"/>
    <w:rsid w:val="001F29C8"/>
    <w:rsid w:val="001F2B5E"/>
    <w:rsid w:val="001F7054"/>
    <w:rsid w:val="00200B8F"/>
    <w:rsid w:val="00203316"/>
    <w:rsid w:val="00203B4F"/>
    <w:rsid w:val="00206B15"/>
    <w:rsid w:val="00212DD5"/>
    <w:rsid w:val="002138B0"/>
    <w:rsid w:val="002230AC"/>
    <w:rsid w:val="0023138A"/>
    <w:rsid w:val="00232EF6"/>
    <w:rsid w:val="00240A5A"/>
    <w:rsid w:val="00246049"/>
    <w:rsid w:val="00247E4C"/>
    <w:rsid w:val="00251618"/>
    <w:rsid w:val="002535FF"/>
    <w:rsid w:val="00266C8A"/>
    <w:rsid w:val="00267D6A"/>
    <w:rsid w:val="00272543"/>
    <w:rsid w:val="00274E3B"/>
    <w:rsid w:val="002755AD"/>
    <w:rsid w:val="00282D58"/>
    <w:rsid w:val="0028480A"/>
    <w:rsid w:val="00285FA2"/>
    <w:rsid w:val="00287DEC"/>
    <w:rsid w:val="002A3C56"/>
    <w:rsid w:val="002A69A3"/>
    <w:rsid w:val="002A7802"/>
    <w:rsid w:val="002B4A21"/>
    <w:rsid w:val="002D026B"/>
    <w:rsid w:val="002D59B3"/>
    <w:rsid w:val="002F073E"/>
    <w:rsid w:val="002F14FF"/>
    <w:rsid w:val="00303152"/>
    <w:rsid w:val="00304144"/>
    <w:rsid w:val="003072C7"/>
    <w:rsid w:val="00324FF2"/>
    <w:rsid w:val="00325D97"/>
    <w:rsid w:val="00331CB2"/>
    <w:rsid w:val="00334B5D"/>
    <w:rsid w:val="003357AC"/>
    <w:rsid w:val="00353949"/>
    <w:rsid w:val="00354C97"/>
    <w:rsid w:val="00366A08"/>
    <w:rsid w:val="00373273"/>
    <w:rsid w:val="003747C2"/>
    <w:rsid w:val="00375448"/>
    <w:rsid w:val="0038011A"/>
    <w:rsid w:val="003821A1"/>
    <w:rsid w:val="00390445"/>
    <w:rsid w:val="00392925"/>
    <w:rsid w:val="00393E1B"/>
    <w:rsid w:val="003A54CC"/>
    <w:rsid w:val="003B03B2"/>
    <w:rsid w:val="003B0F27"/>
    <w:rsid w:val="003B40F8"/>
    <w:rsid w:val="003C5F60"/>
    <w:rsid w:val="003C6228"/>
    <w:rsid w:val="003C64FE"/>
    <w:rsid w:val="003C717E"/>
    <w:rsid w:val="003D26A6"/>
    <w:rsid w:val="003D51F8"/>
    <w:rsid w:val="003D5CF4"/>
    <w:rsid w:val="003D6E42"/>
    <w:rsid w:val="00400F02"/>
    <w:rsid w:val="00402340"/>
    <w:rsid w:val="00402D4D"/>
    <w:rsid w:val="00410BF4"/>
    <w:rsid w:val="00415927"/>
    <w:rsid w:val="00423D45"/>
    <w:rsid w:val="00431467"/>
    <w:rsid w:val="00431CB5"/>
    <w:rsid w:val="00433391"/>
    <w:rsid w:val="0043423E"/>
    <w:rsid w:val="00434A14"/>
    <w:rsid w:val="00446F69"/>
    <w:rsid w:val="00451BCE"/>
    <w:rsid w:val="004553F1"/>
    <w:rsid w:val="00465CCF"/>
    <w:rsid w:val="00471745"/>
    <w:rsid w:val="00477F6C"/>
    <w:rsid w:val="00483DB8"/>
    <w:rsid w:val="00485805"/>
    <w:rsid w:val="00486DA5"/>
    <w:rsid w:val="00490165"/>
    <w:rsid w:val="00490409"/>
    <w:rsid w:val="0049510B"/>
    <w:rsid w:val="0049664B"/>
    <w:rsid w:val="00496D6E"/>
    <w:rsid w:val="004B0895"/>
    <w:rsid w:val="004B4477"/>
    <w:rsid w:val="004B5DAE"/>
    <w:rsid w:val="004B6F5D"/>
    <w:rsid w:val="004C706B"/>
    <w:rsid w:val="004C7AF4"/>
    <w:rsid w:val="004D0E57"/>
    <w:rsid w:val="004D2942"/>
    <w:rsid w:val="004F6362"/>
    <w:rsid w:val="00502201"/>
    <w:rsid w:val="005072BF"/>
    <w:rsid w:val="00510493"/>
    <w:rsid w:val="005123D1"/>
    <w:rsid w:val="00522C03"/>
    <w:rsid w:val="005234A8"/>
    <w:rsid w:val="00526F16"/>
    <w:rsid w:val="00534C6E"/>
    <w:rsid w:val="00536C6F"/>
    <w:rsid w:val="00552A17"/>
    <w:rsid w:val="0056339D"/>
    <w:rsid w:val="00566C7B"/>
    <w:rsid w:val="00575B31"/>
    <w:rsid w:val="0057768E"/>
    <w:rsid w:val="0058612D"/>
    <w:rsid w:val="00586E36"/>
    <w:rsid w:val="00586F97"/>
    <w:rsid w:val="005871DA"/>
    <w:rsid w:val="0059704A"/>
    <w:rsid w:val="005A4AD8"/>
    <w:rsid w:val="005B05D3"/>
    <w:rsid w:val="005D3021"/>
    <w:rsid w:val="005D3872"/>
    <w:rsid w:val="005D5B35"/>
    <w:rsid w:val="005D6E4E"/>
    <w:rsid w:val="005D78A1"/>
    <w:rsid w:val="005E0882"/>
    <w:rsid w:val="005E39CB"/>
    <w:rsid w:val="005E6678"/>
    <w:rsid w:val="005E6BDC"/>
    <w:rsid w:val="005E6CAB"/>
    <w:rsid w:val="005F21E3"/>
    <w:rsid w:val="005F4839"/>
    <w:rsid w:val="005F77FD"/>
    <w:rsid w:val="00603A86"/>
    <w:rsid w:val="00606310"/>
    <w:rsid w:val="006151C3"/>
    <w:rsid w:val="00620953"/>
    <w:rsid w:val="00620E59"/>
    <w:rsid w:val="00623595"/>
    <w:rsid w:val="00625CA4"/>
    <w:rsid w:val="00634BE5"/>
    <w:rsid w:val="00634DBE"/>
    <w:rsid w:val="00637FA9"/>
    <w:rsid w:val="006440A6"/>
    <w:rsid w:val="006509D0"/>
    <w:rsid w:val="00652C73"/>
    <w:rsid w:val="00654716"/>
    <w:rsid w:val="00654776"/>
    <w:rsid w:val="00657752"/>
    <w:rsid w:val="00661435"/>
    <w:rsid w:val="00670915"/>
    <w:rsid w:val="00670CCB"/>
    <w:rsid w:val="00680463"/>
    <w:rsid w:val="006841D0"/>
    <w:rsid w:val="0068717B"/>
    <w:rsid w:val="00692403"/>
    <w:rsid w:val="00694D89"/>
    <w:rsid w:val="006973E4"/>
    <w:rsid w:val="006A3143"/>
    <w:rsid w:val="006A6355"/>
    <w:rsid w:val="006B271D"/>
    <w:rsid w:val="006B4711"/>
    <w:rsid w:val="006B4913"/>
    <w:rsid w:val="006B4EB9"/>
    <w:rsid w:val="006E2F5D"/>
    <w:rsid w:val="006E3F71"/>
    <w:rsid w:val="006F33D0"/>
    <w:rsid w:val="006F68E1"/>
    <w:rsid w:val="006F6E24"/>
    <w:rsid w:val="006F7F9E"/>
    <w:rsid w:val="007032D8"/>
    <w:rsid w:val="00732054"/>
    <w:rsid w:val="0073557D"/>
    <w:rsid w:val="00744BC6"/>
    <w:rsid w:val="00751607"/>
    <w:rsid w:val="007519E3"/>
    <w:rsid w:val="007528E5"/>
    <w:rsid w:val="00756D16"/>
    <w:rsid w:val="00762D72"/>
    <w:rsid w:val="0076513D"/>
    <w:rsid w:val="007667AE"/>
    <w:rsid w:val="0077004A"/>
    <w:rsid w:val="00777926"/>
    <w:rsid w:val="00787137"/>
    <w:rsid w:val="007A492B"/>
    <w:rsid w:val="007A5574"/>
    <w:rsid w:val="007B12E7"/>
    <w:rsid w:val="007B46AC"/>
    <w:rsid w:val="007B6AEB"/>
    <w:rsid w:val="007B7BF1"/>
    <w:rsid w:val="007C0213"/>
    <w:rsid w:val="007D2686"/>
    <w:rsid w:val="007E3317"/>
    <w:rsid w:val="007E36BF"/>
    <w:rsid w:val="007E553A"/>
    <w:rsid w:val="007E5727"/>
    <w:rsid w:val="007E63E8"/>
    <w:rsid w:val="007F48C9"/>
    <w:rsid w:val="007F5385"/>
    <w:rsid w:val="007F5EFE"/>
    <w:rsid w:val="007F6EE3"/>
    <w:rsid w:val="00820D47"/>
    <w:rsid w:val="00822606"/>
    <w:rsid w:val="00824F8B"/>
    <w:rsid w:val="00837725"/>
    <w:rsid w:val="00840DBC"/>
    <w:rsid w:val="00841B2A"/>
    <w:rsid w:val="00842339"/>
    <w:rsid w:val="00851E6B"/>
    <w:rsid w:val="00856070"/>
    <w:rsid w:val="00857042"/>
    <w:rsid w:val="00857F61"/>
    <w:rsid w:val="00887027"/>
    <w:rsid w:val="0088792B"/>
    <w:rsid w:val="008A1F26"/>
    <w:rsid w:val="008A268D"/>
    <w:rsid w:val="008A309C"/>
    <w:rsid w:val="008B0E01"/>
    <w:rsid w:val="008C09E8"/>
    <w:rsid w:val="008E6A7F"/>
    <w:rsid w:val="008F5A02"/>
    <w:rsid w:val="00903C30"/>
    <w:rsid w:val="0093314D"/>
    <w:rsid w:val="00935F6B"/>
    <w:rsid w:val="009430BC"/>
    <w:rsid w:val="009446BD"/>
    <w:rsid w:val="00947391"/>
    <w:rsid w:val="00952032"/>
    <w:rsid w:val="009532AE"/>
    <w:rsid w:val="009565A3"/>
    <w:rsid w:val="00961BCE"/>
    <w:rsid w:val="0097324D"/>
    <w:rsid w:val="0098014F"/>
    <w:rsid w:val="0098059D"/>
    <w:rsid w:val="00981685"/>
    <w:rsid w:val="009825E6"/>
    <w:rsid w:val="00983CE1"/>
    <w:rsid w:val="0098721D"/>
    <w:rsid w:val="009B2962"/>
    <w:rsid w:val="009B5C3F"/>
    <w:rsid w:val="009C14D5"/>
    <w:rsid w:val="009C191F"/>
    <w:rsid w:val="009D4A2E"/>
    <w:rsid w:val="009D547E"/>
    <w:rsid w:val="009E791E"/>
    <w:rsid w:val="00A02BF2"/>
    <w:rsid w:val="00A0528C"/>
    <w:rsid w:val="00A05A68"/>
    <w:rsid w:val="00A103FE"/>
    <w:rsid w:val="00A17073"/>
    <w:rsid w:val="00A33780"/>
    <w:rsid w:val="00A337D2"/>
    <w:rsid w:val="00A33C66"/>
    <w:rsid w:val="00A37ECF"/>
    <w:rsid w:val="00A44FCA"/>
    <w:rsid w:val="00A509C2"/>
    <w:rsid w:val="00A52A0E"/>
    <w:rsid w:val="00A53839"/>
    <w:rsid w:val="00A57CE3"/>
    <w:rsid w:val="00A63AA2"/>
    <w:rsid w:val="00A81561"/>
    <w:rsid w:val="00A852F1"/>
    <w:rsid w:val="00A90461"/>
    <w:rsid w:val="00A97D22"/>
    <w:rsid w:val="00AA7646"/>
    <w:rsid w:val="00AA7794"/>
    <w:rsid w:val="00AA7898"/>
    <w:rsid w:val="00AB1DF0"/>
    <w:rsid w:val="00AB31F6"/>
    <w:rsid w:val="00AB3ACD"/>
    <w:rsid w:val="00AB4BA7"/>
    <w:rsid w:val="00AC365B"/>
    <w:rsid w:val="00AE1346"/>
    <w:rsid w:val="00AE194E"/>
    <w:rsid w:val="00AE7686"/>
    <w:rsid w:val="00AF1241"/>
    <w:rsid w:val="00B039E5"/>
    <w:rsid w:val="00B04062"/>
    <w:rsid w:val="00B05968"/>
    <w:rsid w:val="00B25248"/>
    <w:rsid w:val="00B31896"/>
    <w:rsid w:val="00B43B86"/>
    <w:rsid w:val="00B44C0C"/>
    <w:rsid w:val="00B475F3"/>
    <w:rsid w:val="00B47762"/>
    <w:rsid w:val="00B50F6E"/>
    <w:rsid w:val="00B63634"/>
    <w:rsid w:val="00B65014"/>
    <w:rsid w:val="00B7210F"/>
    <w:rsid w:val="00B72126"/>
    <w:rsid w:val="00B75784"/>
    <w:rsid w:val="00B8082E"/>
    <w:rsid w:val="00B8183C"/>
    <w:rsid w:val="00BA0F8C"/>
    <w:rsid w:val="00BA125C"/>
    <w:rsid w:val="00BB1177"/>
    <w:rsid w:val="00BB2BF3"/>
    <w:rsid w:val="00BC093F"/>
    <w:rsid w:val="00BC2664"/>
    <w:rsid w:val="00BC3C4D"/>
    <w:rsid w:val="00BC5CD7"/>
    <w:rsid w:val="00BC745D"/>
    <w:rsid w:val="00BD1A20"/>
    <w:rsid w:val="00BD541F"/>
    <w:rsid w:val="00BE5CB6"/>
    <w:rsid w:val="00BF085E"/>
    <w:rsid w:val="00BF7AE3"/>
    <w:rsid w:val="00C04FE0"/>
    <w:rsid w:val="00C10E73"/>
    <w:rsid w:val="00C1358C"/>
    <w:rsid w:val="00C160B8"/>
    <w:rsid w:val="00C23411"/>
    <w:rsid w:val="00C36177"/>
    <w:rsid w:val="00C37553"/>
    <w:rsid w:val="00C40B19"/>
    <w:rsid w:val="00C430B0"/>
    <w:rsid w:val="00C43FE3"/>
    <w:rsid w:val="00C44D6D"/>
    <w:rsid w:val="00C47B8B"/>
    <w:rsid w:val="00C5429C"/>
    <w:rsid w:val="00C60939"/>
    <w:rsid w:val="00C644AE"/>
    <w:rsid w:val="00C74822"/>
    <w:rsid w:val="00C827FA"/>
    <w:rsid w:val="00C84B13"/>
    <w:rsid w:val="00C84D15"/>
    <w:rsid w:val="00C87314"/>
    <w:rsid w:val="00C975C0"/>
    <w:rsid w:val="00CA5F17"/>
    <w:rsid w:val="00CB07A0"/>
    <w:rsid w:val="00CB2457"/>
    <w:rsid w:val="00CB79C2"/>
    <w:rsid w:val="00CC064C"/>
    <w:rsid w:val="00CC46D6"/>
    <w:rsid w:val="00CC6E42"/>
    <w:rsid w:val="00CC74AD"/>
    <w:rsid w:val="00CD4C0A"/>
    <w:rsid w:val="00CF4752"/>
    <w:rsid w:val="00D1378A"/>
    <w:rsid w:val="00D14434"/>
    <w:rsid w:val="00D156F0"/>
    <w:rsid w:val="00D177BB"/>
    <w:rsid w:val="00D26674"/>
    <w:rsid w:val="00D37185"/>
    <w:rsid w:val="00D375D0"/>
    <w:rsid w:val="00D43D7E"/>
    <w:rsid w:val="00D47041"/>
    <w:rsid w:val="00D525A3"/>
    <w:rsid w:val="00D55098"/>
    <w:rsid w:val="00D63C4F"/>
    <w:rsid w:val="00D64359"/>
    <w:rsid w:val="00D6746E"/>
    <w:rsid w:val="00D72730"/>
    <w:rsid w:val="00D83973"/>
    <w:rsid w:val="00DA0F88"/>
    <w:rsid w:val="00DB0C9E"/>
    <w:rsid w:val="00DB11DB"/>
    <w:rsid w:val="00DB1309"/>
    <w:rsid w:val="00DB6EE8"/>
    <w:rsid w:val="00DC45D2"/>
    <w:rsid w:val="00DC4749"/>
    <w:rsid w:val="00DD5129"/>
    <w:rsid w:val="00DD5AF9"/>
    <w:rsid w:val="00DF3C4B"/>
    <w:rsid w:val="00DF6FA5"/>
    <w:rsid w:val="00DF7603"/>
    <w:rsid w:val="00E103A9"/>
    <w:rsid w:val="00E1363C"/>
    <w:rsid w:val="00E16A1E"/>
    <w:rsid w:val="00E21B09"/>
    <w:rsid w:val="00E22660"/>
    <w:rsid w:val="00E25051"/>
    <w:rsid w:val="00E2562F"/>
    <w:rsid w:val="00E30C10"/>
    <w:rsid w:val="00E4242B"/>
    <w:rsid w:val="00E458E0"/>
    <w:rsid w:val="00E668A3"/>
    <w:rsid w:val="00E838F7"/>
    <w:rsid w:val="00E842C4"/>
    <w:rsid w:val="00E93A04"/>
    <w:rsid w:val="00E96E28"/>
    <w:rsid w:val="00EB1CA7"/>
    <w:rsid w:val="00EB6E35"/>
    <w:rsid w:val="00EC56B6"/>
    <w:rsid w:val="00ED09EC"/>
    <w:rsid w:val="00ED3CE8"/>
    <w:rsid w:val="00ED6E4D"/>
    <w:rsid w:val="00EE2A29"/>
    <w:rsid w:val="00EE43CF"/>
    <w:rsid w:val="00EE723F"/>
    <w:rsid w:val="00EF14A1"/>
    <w:rsid w:val="00F00401"/>
    <w:rsid w:val="00F065BC"/>
    <w:rsid w:val="00F1168F"/>
    <w:rsid w:val="00F12A5A"/>
    <w:rsid w:val="00F14BF8"/>
    <w:rsid w:val="00F251A6"/>
    <w:rsid w:val="00F252D1"/>
    <w:rsid w:val="00F3160F"/>
    <w:rsid w:val="00F31F16"/>
    <w:rsid w:val="00F335E6"/>
    <w:rsid w:val="00F338AB"/>
    <w:rsid w:val="00F347BD"/>
    <w:rsid w:val="00F41070"/>
    <w:rsid w:val="00F411FC"/>
    <w:rsid w:val="00F44675"/>
    <w:rsid w:val="00F4797D"/>
    <w:rsid w:val="00F539D5"/>
    <w:rsid w:val="00F60188"/>
    <w:rsid w:val="00F66C95"/>
    <w:rsid w:val="00F71F6E"/>
    <w:rsid w:val="00F7204B"/>
    <w:rsid w:val="00F73CC1"/>
    <w:rsid w:val="00F74937"/>
    <w:rsid w:val="00F80D22"/>
    <w:rsid w:val="00F878BC"/>
    <w:rsid w:val="00F91B78"/>
    <w:rsid w:val="00F9385F"/>
    <w:rsid w:val="00F96184"/>
    <w:rsid w:val="00F97624"/>
    <w:rsid w:val="00FA0B5C"/>
    <w:rsid w:val="00FA24BA"/>
    <w:rsid w:val="00FA3B03"/>
    <w:rsid w:val="00FA51CB"/>
    <w:rsid w:val="00FA5671"/>
    <w:rsid w:val="00FB08C0"/>
    <w:rsid w:val="00FB5215"/>
    <w:rsid w:val="00FC4593"/>
    <w:rsid w:val="00FC4B0C"/>
    <w:rsid w:val="00FC6147"/>
    <w:rsid w:val="00FC7060"/>
    <w:rsid w:val="00FE004F"/>
    <w:rsid w:val="00FF0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8D30B6"/>
  <w15:chartTrackingRefBased/>
  <w15:docId w15:val="{486629D9-3198-4484-95CD-3D0F15A47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46D6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C46D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Chapter X.X. Statement,h2,2,Header 2,l2,Level 2 Head,heading 2,DO NOT USE_h2,h21,H2,Head2A,UNDERRUBRIK 1-2,我得标题2,H21,H211,H212,H213,H214,H215,H2111,H2121,H2131,H2141,H216,H2112,H2122,H2132,H2142,H217,H2113,H2123,H2133,H2143,H218,H2114,H2124,H2134,R"/>
    <w:basedOn w:val="1"/>
    <w:next w:val="a"/>
    <w:link w:val="20"/>
    <w:qFormat/>
    <w:rsid w:val="00CC46D6"/>
    <w:pPr>
      <w:widowControl/>
      <w:tabs>
        <w:tab w:val="left" w:pos="700"/>
      </w:tabs>
      <w:overflowPunct w:val="0"/>
      <w:autoSpaceDE w:val="0"/>
      <w:autoSpaceDN w:val="0"/>
      <w:adjustRightInd w:val="0"/>
      <w:spacing w:before="180" w:after="120" w:line="240" w:lineRule="auto"/>
      <w:textAlignment w:val="baseline"/>
      <w:outlineLvl w:val="1"/>
    </w:pPr>
    <w:rPr>
      <w:rFonts w:ascii="Arial" w:eastAsia="宋体" w:hAnsi="Arial" w:cs="Times New Roman"/>
      <w:b w:val="0"/>
      <w:bCs w:val="0"/>
      <w:kern w:val="0"/>
      <w:sz w:val="28"/>
      <w:szCs w:val="20"/>
      <w:lang w:val="en-GB"/>
    </w:rPr>
  </w:style>
  <w:style w:type="paragraph" w:styleId="3">
    <w:name w:val="heading 3"/>
    <w:basedOn w:val="a"/>
    <w:next w:val="a"/>
    <w:link w:val="30"/>
    <w:uiPriority w:val="9"/>
    <w:unhideWhenUsed/>
    <w:qFormat/>
    <w:rsid w:val="0037327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0D22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C46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CC46D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C46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C46D6"/>
    <w:rPr>
      <w:sz w:val="18"/>
      <w:szCs w:val="18"/>
    </w:rPr>
  </w:style>
  <w:style w:type="character" w:customStyle="1" w:styleId="20">
    <w:name w:val="标题 2 字符"/>
    <w:aliases w:val="Chapter X.X. Statement 字符,h2 字符,2 字符,Header 2 字符,l2 字符,Level 2 Head 字符,heading 2 字符,DO NOT USE_h2 字符,h21 字符,H2 字符,Head2A 字符,UNDERRUBRIK 1-2 字符,我得标题2 字符,H21 字符,H211 字符,H212 字符,H213 字符,H214 字符,H215 字符,H2111 字符,H2121 字符,H2131 字符,H2141 字符,H216 字符"/>
    <w:basedOn w:val="a0"/>
    <w:link w:val="2"/>
    <w:rsid w:val="00CC46D6"/>
    <w:rPr>
      <w:rFonts w:ascii="Arial" w:eastAsia="宋体" w:hAnsi="Arial" w:cs="Times New Roman"/>
      <w:kern w:val="0"/>
      <w:sz w:val="28"/>
      <w:szCs w:val="20"/>
      <w:lang w:val="en-GB"/>
    </w:rPr>
  </w:style>
  <w:style w:type="paragraph" w:customStyle="1" w:styleId="TAH">
    <w:name w:val="TAH"/>
    <w:basedOn w:val="a"/>
    <w:link w:val="TAHCar"/>
    <w:qFormat/>
    <w:rsid w:val="00CC46D6"/>
    <w:pPr>
      <w:keepNext/>
      <w:keepLines/>
      <w:widowControl/>
      <w:jc w:val="center"/>
    </w:pPr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C46D6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AL">
    <w:name w:val="TAL"/>
    <w:basedOn w:val="a"/>
    <w:link w:val="TALCar"/>
    <w:qFormat/>
    <w:rsid w:val="00CC46D6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AC">
    <w:name w:val="TAC"/>
    <w:basedOn w:val="TAL"/>
    <w:link w:val="TACChar"/>
    <w:qFormat/>
    <w:rsid w:val="00CC46D6"/>
    <w:pPr>
      <w:jc w:val="center"/>
    </w:pPr>
  </w:style>
  <w:style w:type="paragraph" w:customStyle="1" w:styleId="TH">
    <w:name w:val="TH"/>
    <w:basedOn w:val="a"/>
    <w:link w:val="THChar"/>
    <w:qFormat/>
    <w:rsid w:val="00CC46D6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TAR">
    <w:name w:val="TAR"/>
    <w:basedOn w:val="TAL"/>
    <w:qFormat/>
    <w:rsid w:val="00CC46D6"/>
    <w:pPr>
      <w:jc w:val="right"/>
    </w:pPr>
  </w:style>
  <w:style w:type="character" w:customStyle="1" w:styleId="THChar">
    <w:name w:val="TH Char"/>
    <w:link w:val="TH"/>
    <w:qFormat/>
    <w:rsid w:val="00CC46D6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CC46D6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CC46D6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rsid w:val="00CC46D6"/>
    <w:rPr>
      <w:b/>
      <w:bCs/>
      <w:kern w:val="44"/>
      <w:sz w:val="44"/>
      <w:szCs w:val="44"/>
    </w:rPr>
  </w:style>
  <w:style w:type="paragraph" w:styleId="a7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a"/>
    <w:link w:val="a8"/>
    <w:uiPriority w:val="34"/>
    <w:qFormat/>
    <w:rsid w:val="00483DB8"/>
    <w:pPr>
      <w:ind w:firstLineChars="200" w:firstLine="420"/>
    </w:pPr>
  </w:style>
  <w:style w:type="table" w:styleId="a9">
    <w:name w:val="Table Grid"/>
    <w:aliases w:val="TableGrid"/>
    <w:basedOn w:val="a1"/>
    <w:uiPriority w:val="39"/>
    <w:qFormat/>
    <w:rsid w:val="00DB6EE8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rsid w:val="00373273"/>
    <w:rPr>
      <w:b/>
      <w:bCs/>
      <w:sz w:val="32"/>
      <w:szCs w:val="32"/>
    </w:rPr>
  </w:style>
  <w:style w:type="character" w:customStyle="1" w:styleId="a8">
    <w:name w:val="列出段落 字符"/>
    <w:aliases w:val="R4_bullets 字符,- Bullets 字符,?? ?? 字符,????? 字符,???? 字符,リスト段落 字符,Lista1 字符,列出段落1 字符,中等深浅网格 1 - 着色 21 字符,列表段落 字符,列表段落1 字符,—ño’i—Ž 字符,¥¡¡¡¡ì¬º¥¹¥È¶ÎÂä 字符,ÁÐ³ö¶ÎÂä 字符,¥ê¥¹¥È¶ÎÂä 字符,1st level - Bullet List Paragraph 字符,Lettre d'introduction 字符"/>
    <w:link w:val="a7"/>
    <w:uiPriority w:val="34"/>
    <w:qFormat/>
    <w:locked/>
    <w:rsid w:val="00373273"/>
  </w:style>
  <w:style w:type="character" w:customStyle="1" w:styleId="40">
    <w:name w:val="标题 4 字符"/>
    <w:basedOn w:val="a0"/>
    <w:link w:val="4"/>
    <w:uiPriority w:val="9"/>
    <w:semiHidden/>
    <w:rsid w:val="00F80D22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81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98D3C-421B-473B-95B4-E8BF74269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2158</TotalTime>
  <Pages>4</Pages>
  <Words>1119</Words>
  <Characters>6382</Characters>
  <Application>Microsoft Office Word</Application>
  <DocSecurity>0</DocSecurity>
  <Lines>53</Lines>
  <Paragraphs>14</Paragraphs>
  <ScaleCrop>false</ScaleCrop>
  <Company/>
  <LinksUpToDate>false</LinksUpToDate>
  <CharactersWithSpaces>7487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gaoyuan23</dc:creator>
  <cp:keywords/>
  <dc:description/>
  <cp:lastModifiedBy>Yuan Gao</cp:lastModifiedBy>
  <cp:revision>507</cp:revision>
  <dcterms:created xsi:type="dcterms:W3CDTF">2022-07-26T06:23:00Z</dcterms:created>
  <dcterms:modified xsi:type="dcterms:W3CDTF">2022-11-07T13:02:00Z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7a3ea9a4024b4c359df73434d54b77d7">
    <vt:lpwstr>CWMPXmRSRiYds7w47t3oD2qwrgqZ+pB4xkdmDb0bmyzg/3lZ/TbnrVOoL99XpzmPY+Iuuulik7/4iag/OCkwMGh6g==</vt:lpwstr>
  </property>
</Properties>
</file>